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F1F5" w14:textId="77777777" w:rsidR="001E122B" w:rsidRDefault="001E122B" w:rsidP="001E122B">
      <w:pPr>
        <w:spacing w:line="240" w:lineRule="auto"/>
        <w:rPr>
          <w:rFonts w:ascii="Palatino Linotype" w:hAnsi="Palatino Linotype"/>
          <w:b/>
          <w:sz w:val="22"/>
        </w:rPr>
      </w:pPr>
      <w:bookmarkStart w:id="0" w:name="_Hlk54607609"/>
    </w:p>
    <w:p w14:paraId="3F68A1C9" w14:textId="112B8124" w:rsidR="003D6B74" w:rsidRPr="0081362F" w:rsidRDefault="00857792" w:rsidP="001E122B">
      <w:pPr>
        <w:spacing w:line="240" w:lineRule="auto"/>
        <w:rPr>
          <w:rFonts w:ascii="Palatino Linotype" w:hAnsi="Palatino Linotype"/>
          <w:b/>
          <w:sz w:val="22"/>
        </w:rPr>
      </w:pPr>
      <w:bookmarkStart w:id="1" w:name="_GoBack"/>
      <w:bookmarkEnd w:id="1"/>
      <w:r w:rsidRPr="0081362F">
        <w:rPr>
          <w:rFonts w:ascii="Palatino Linotype" w:hAnsi="Palatino Linotype"/>
          <w:b/>
          <w:sz w:val="22"/>
        </w:rPr>
        <w:t xml:space="preserve">Propuesta </w:t>
      </w:r>
      <w:r w:rsidR="00F72404" w:rsidRPr="0081362F">
        <w:rPr>
          <w:rFonts w:ascii="Palatino Linotype" w:hAnsi="Palatino Linotype"/>
          <w:b/>
          <w:sz w:val="22"/>
        </w:rPr>
        <w:t>de compromiso proactivo del Infoem en el S</w:t>
      </w:r>
      <w:r w:rsidRPr="0081362F">
        <w:rPr>
          <w:rFonts w:ascii="Palatino Linotype" w:hAnsi="Palatino Linotype"/>
          <w:b/>
          <w:sz w:val="22"/>
        </w:rPr>
        <w:t xml:space="preserve">ecretariado </w:t>
      </w:r>
      <w:r w:rsidR="00F72404" w:rsidRPr="0081362F">
        <w:rPr>
          <w:rFonts w:ascii="Palatino Linotype" w:hAnsi="Palatino Linotype"/>
          <w:b/>
          <w:sz w:val="22"/>
        </w:rPr>
        <w:t>T</w:t>
      </w:r>
      <w:r w:rsidRPr="0081362F">
        <w:rPr>
          <w:rFonts w:ascii="Palatino Linotype" w:hAnsi="Palatino Linotype"/>
          <w:b/>
          <w:sz w:val="22"/>
        </w:rPr>
        <w:t xml:space="preserve">écnico </w:t>
      </w:r>
      <w:r w:rsidR="00F72404" w:rsidRPr="0081362F">
        <w:rPr>
          <w:rFonts w:ascii="Palatino Linotype" w:hAnsi="Palatino Linotype"/>
          <w:b/>
          <w:sz w:val="22"/>
        </w:rPr>
        <w:t>L</w:t>
      </w:r>
      <w:r w:rsidRPr="0081362F">
        <w:rPr>
          <w:rFonts w:ascii="Palatino Linotype" w:hAnsi="Palatino Linotype"/>
          <w:b/>
          <w:sz w:val="22"/>
        </w:rPr>
        <w:t>ocal</w:t>
      </w:r>
      <w:r w:rsidR="001A43C7" w:rsidRPr="0081362F">
        <w:rPr>
          <w:rFonts w:ascii="Palatino Linotype" w:hAnsi="Palatino Linotype"/>
          <w:b/>
          <w:sz w:val="22"/>
        </w:rPr>
        <w:t xml:space="preserve"> </w:t>
      </w:r>
      <w:bookmarkEnd w:id="0"/>
      <w:r w:rsidR="001A43C7" w:rsidRPr="0081362F">
        <w:rPr>
          <w:rFonts w:ascii="Palatino Linotype" w:hAnsi="Palatino Linotype"/>
          <w:b/>
          <w:sz w:val="22"/>
        </w:rPr>
        <w:t>(STL)</w:t>
      </w:r>
      <w:r w:rsidR="00F72404" w:rsidRPr="0081362F">
        <w:rPr>
          <w:rFonts w:ascii="Palatino Linotype" w:hAnsi="Palatino Linotype"/>
          <w:b/>
          <w:sz w:val="22"/>
        </w:rPr>
        <w:t>.</w:t>
      </w:r>
    </w:p>
    <w:p w14:paraId="621837B4" w14:textId="17A6BB2E" w:rsidR="00E31ED2" w:rsidRPr="0081362F" w:rsidRDefault="00E31ED2" w:rsidP="00A51402">
      <w:pPr>
        <w:spacing w:line="240" w:lineRule="auto"/>
        <w:ind w:firstLine="708"/>
        <w:rPr>
          <w:rFonts w:ascii="Palatino Linotype" w:hAnsi="Palatino Linotype"/>
          <w:b/>
          <w:sz w:val="22"/>
        </w:rPr>
      </w:pPr>
      <w:r w:rsidRPr="0081362F">
        <w:rPr>
          <w:rFonts w:ascii="Palatino Linotype" w:hAnsi="Palatino Linotype"/>
          <w:b/>
          <w:sz w:val="22"/>
        </w:rPr>
        <w:t xml:space="preserve">Objetivo del Compromiso </w:t>
      </w:r>
    </w:p>
    <w:p w14:paraId="1191E147" w14:textId="11011095" w:rsidR="00E31ED2" w:rsidRPr="0081362F" w:rsidRDefault="00E31ED2" w:rsidP="00A51402">
      <w:pPr>
        <w:spacing w:line="240" w:lineRule="auto"/>
        <w:jc w:val="both"/>
        <w:rPr>
          <w:rFonts w:ascii="Palatino Linotype" w:hAnsi="Palatino Linotype"/>
          <w:sz w:val="22"/>
        </w:rPr>
      </w:pPr>
      <w:r w:rsidRPr="0081362F">
        <w:rPr>
          <w:rFonts w:ascii="Palatino Linotype" w:hAnsi="Palatino Linotype"/>
          <w:sz w:val="22"/>
        </w:rPr>
        <w:t>“Articular las agendas local y municipal de gobierno abierto para convertirlas, en coordinación con las Organizaciones de la Sociedad Civil, en una estrategia estatal que permita avanzar hacia la consolidación de una apertura institucional en el Estado de México, a partir del cúmulo de experiencias en los tres órdenes de gobierno”.</w:t>
      </w:r>
    </w:p>
    <w:p w14:paraId="46A3F26E" w14:textId="77777777" w:rsidR="00E31ED2" w:rsidRPr="0081362F" w:rsidRDefault="00E31ED2" w:rsidP="005329F8">
      <w:pPr>
        <w:spacing w:line="240" w:lineRule="auto"/>
        <w:rPr>
          <w:rFonts w:ascii="Palatino Linotype" w:hAnsi="Palatino Linotype"/>
          <w:b/>
          <w:sz w:val="22"/>
        </w:rPr>
      </w:pPr>
    </w:p>
    <w:p w14:paraId="70DEAD06" w14:textId="247C10F9" w:rsidR="002D79F4" w:rsidRPr="0081362F" w:rsidRDefault="002D79F4" w:rsidP="00A51402">
      <w:pPr>
        <w:spacing w:line="240" w:lineRule="auto"/>
        <w:ind w:firstLine="708"/>
        <w:rPr>
          <w:rFonts w:ascii="Palatino Linotype" w:hAnsi="Palatino Linotype" w:cs="Arial"/>
          <w:b/>
          <w:sz w:val="22"/>
        </w:rPr>
      </w:pPr>
      <w:r w:rsidRPr="0081362F">
        <w:rPr>
          <w:rFonts w:ascii="Palatino Linotype" w:hAnsi="Palatino Linotype" w:cs="Arial"/>
          <w:b/>
          <w:sz w:val="22"/>
        </w:rPr>
        <w:t xml:space="preserve">Identificación de problemáticas (Causas y efectos). </w:t>
      </w:r>
    </w:p>
    <w:p w14:paraId="35CD9A93" w14:textId="77777777" w:rsidR="00F621E5" w:rsidRPr="0081362F" w:rsidRDefault="002D79F4" w:rsidP="00A51402">
      <w:pPr>
        <w:pStyle w:val="NormalWeb"/>
        <w:numPr>
          <w:ilvl w:val="2"/>
          <w:numId w:val="1"/>
        </w:numPr>
        <w:jc w:val="both"/>
        <w:rPr>
          <w:rFonts w:ascii="Palatino Linotype" w:hAnsi="Palatino Linotype" w:cs="Arial"/>
          <w:sz w:val="22"/>
          <w:szCs w:val="22"/>
          <w:lang w:val="es-ES_tradnl"/>
        </w:rPr>
      </w:pPr>
      <w:r w:rsidRPr="0081362F">
        <w:rPr>
          <w:rFonts w:ascii="Palatino Linotype" w:hAnsi="Palatino Linotype" w:cs="Arial"/>
          <w:b/>
          <w:sz w:val="22"/>
          <w:szCs w:val="22"/>
          <w:lang w:val="es-ES_tradnl"/>
        </w:rPr>
        <w:t>P</w:t>
      </w:r>
      <w:r w:rsidR="00F621E5" w:rsidRPr="0081362F">
        <w:rPr>
          <w:rFonts w:ascii="Palatino Linotype" w:hAnsi="Palatino Linotype" w:cs="Arial"/>
          <w:b/>
          <w:sz w:val="22"/>
          <w:szCs w:val="22"/>
          <w:lang w:val="es-ES_tradnl"/>
        </w:rPr>
        <w:t>roblemática central</w:t>
      </w:r>
    </w:p>
    <w:p w14:paraId="29A0AB4E" w14:textId="04CFF73B" w:rsidR="002D79F4" w:rsidRPr="0081362F" w:rsidRDefault="00E31ED2" w:rsidP="00A51402">
      <w:pPr>
        <w:pStyle w:val="NormalWeb"/>
        <w:ind w:left="2160"/>
        <w:jc w:val="both"/>
        <w:rPr>
          <w:rFonts w:ascii="Palatino Linotype" w:hAnsi="Palatino Linotype" w:cs="Arial"/>
          <w:sz w:val="22"/>
          <w:szCs w:val="22"/>
          <w:lang w:val="es-ES_tradnl"/>
        </w:rPr>
      </w:pPr>
      <w:r w:rsidRPr="0081362F">
        <w:rPr>
          <w:rFonts w:ascii="Palatino Linotype" w:hAnsi="Palatino Linotype" w:cs="Arial"/>
          <w:sz w:val="22"/>
          <w:szCs w:val="22"/>
          <w:lang w:val="es-ES_tradnl"/>
        </w:rPr>
        <w:t xml:space="preserve">Desarticulación de los esfuerzos de apertura </w:t>
      </w:r>
      <w:r w:rsidR="00E1688D" w:rsidRPr="0081362F">
        <w:rPr>
          <w:rFonts w:ascii="Palatino Linotype" w:hAnsi="Palatino Linotype" w:cs="Arial"/>
          <w:sz w:val="22"/>
          <w:szCs w:val="22"/>
          <w:lang w:val="es-ES_tradnl"/>
        </w:rPr>
        <w:t>gubernamental que impiden el desarrollo</w:t>
      </w:r>
      <w:r w:rsidRPr="0081362F">
        <w:rPr>
          <w:rFonts w:ascii="Palatino Linotype" w:hAnsi="Palatino Linotype" w:cs="Arial"/>
          <w:sz w:val="22"/>
          <w:szCs w:val="22"/>
          <w:lang w:val="es-ES_tradnl"/>
        </w:rPr>
        <w:t xml:space="preserve"> de más mecanismos de participación ciudadana en los municipios.</w:t>
      </w:r>
      <w:r w:rsidR="002D79F4" w:rsidRPr="0081362F">
        <w:rPr>
          <w:rFonts w:ascii="Palatino Linotype" w:hAnsi="Palatino Linotype" w:cs="Arial"/>
          <w:sz w:val="22"/>
          <w:szCs w:val="22"/>
          <w:lang w:val="es-ES_tradnl"/>
        </w:rPr>
        <w:t xml:space="preserve"> </w:t>
      </w:r>
    </w:p>
    <w:p w14:paraId="13D88703" w14:textId="77777777" w:rsidR="002D79F4" w:rsidRPr="0081362F" w:rsidRDefault="002D79F4" w:rsidP="00A51402">
      <w:pPr>
        <w:pStyle w:val="NormalWeb"/>
        <w:numPr>
          <w:ilvl w:val="3"/>
          <w:numId w:val="1"/>
        </w:numPr>
        <w:jc w:val="both"/>
        <w:rPr>
          <w:rFonts w:ascii="Palatino Linotype" w:hAnsi="Palatino Linotype" w:cs="Arial"/>
          <w:b/>
          <w:sz w:val="22"/>
          <w:szCs w:val="22"/>
          <w:lang w:val="es-ES_tradnl"/>
        </w:rPr>
      </w:pPr>
      <w:r w:rsidRPr="0081362F">
        <w:rPr>
          <w:rFonts w:ascii="Palatino Linotype" w:hAnsi="Palatino Linotype" w:cs="Arial"/>
          <w:b/>
          <w:sz w:val="22"/>
          <w:szCs w:val="22"/>
          <w:lang w:val="es-ES_tradnl"/>
        </w:rPr>
        <w:t>Causas</w:t>
      </w:r>
    </w:p>
    <w:p w14:paraId="74C02FFD" w14:textId="6C1F35C3" w:rsidR="002D79F4" w:rsidRPr="0081362F" w:rsidRDefault="002D79F4" w:rsidP="00A51402">
      <w:pPr>
        <w:pStyle w:val="NormalWeb"/>
        <w:numPr>
          <w:ilvl w:val="4"/>
          <w:numId w:val="1"/>
        </w:numPr>
        <w:ind w:left="3119"/>
        <w:jc w:val="both"/>
        <w:rPr>
          <w:rFonts w:ascii="Palatino Linotype" w:hAnsi="Palatino Linotype" w:cs="Arial"/>
          <w:sz w:val="22"/>
          <w:szCs w:val="22"/>
          <w:lang w:val="es-ES_tradnl"/>
        </w:rPr>
      </w:pPr>
      <w:r w:rsidRPr="0081362F">
        <w:rPr>
          <w:rFonts w:ascii="Palatino Linotype" w:hAnsi="Palatino Linotype" w:cs="Arial"/>
          <w:sz w:val="22"/>
          <w:szCs w:val="22"/>
          <w:lang w:val="es-ES_tradnl"/>
        </w:rPr>
        <w:t xml:space="preserve">Falta de interés </w:t>
      </w:r>
      <w:r w:rsidR="00E31ED2" w:rsidRPr="0081362F">
        <w:rPr>
          <w:rFonts w:ascii="Palatino Linotype" w:hAnsi="Palatino Linotype" w:cs="Arial"/>
          <w:sz w:val="22"/>
          <w:szCs w:val="22"/>
          <w:lang w:val="es-ES_tradnl"/>
        </w:rPr>
        <w:t>en los ejercicios de gobierno abierto por parte de los sujetos obligados</w:t>
      </w:r>
      <w:r w:rsidR="00EA1B71" w:rsidRPr="0081362F">
        <w:rPr>
          <w:rFonts w:ascii="Palatino Linotype" w:hAnsi="Palatino Linotype" w:cs="Arial"/>
          <w:sz w:val="22"/>
          <w:szCs w:val="22"/>
          <w:lang w:val="es-ES_tradnl"/>
        </w:rPr>
        <w:t xml:space="preserve">, </w:t>
      </w:r>
      <w:r w:rsidR="00E31ED2" w:rsidRPr="0081362F">
        <w:rPr>
          <w:rFonts w:ascii="Palatino Linotype" w:hAnsi="Palatino Linotype" w:cs="Arial"/>
          <w:sz w:val="22"/>
          <w:szCs w:val="22"/>
          <w:lang w:val="es-ES_tradnl"/>
        </w:rPr>
        <w:t>sociedad civil</w:t>
      </w:r>
      <w:r w:rsidR="00EA1B71" w:rsidRPr="0081362F">
        <w:rPr>
          <w:rFonts w:ascii="Palatino Linotype" w:hAnsi="Palatino Linotype" w:cs="Arial"/>
          <w:sz w:val="22"/>
          <w:szCs w:val="22"/>
          <w:lang w:val="es-ES_tradnl"/>
        </w:rPr>
        <w:t xml:space="preserve"> y ciudadanía en general</w:t>
      </w:r>
      <w:r w:rsidRPr="0081362F">
        <w:rPr>
          <w:rFonts w:ascii="Palatino Linotype" w:hAnsi="Palatino Linotype" w:cs="Arial"/>
          <w:sz w:val="22"/>
          <w:szCs w:val="22"/>
          <w:lang w:val="es-ES_tradnl"/>
        </w:rPr>
        <w:t>.</w:t>
      </w:r>
    </w:p>
    <w:p w14:paraId="56040794" w14:textId="1401319C" w:rsidR="00B10628" w:rsidRPr="0081362F" w:rsidRDefault="00E31ED2" w:rsidP="00A51402">
      <w:pPr>
        <w:pStyle w:val="NormalWeb"/>
        <w:numPr>
          <w:ilvl w:val="4"/>
          <w:numId w:val="1"/>
        </w:numPr>
        <w:ind w:left="3119"/>
        <w:jc w:val="both"/>
        <w:rPr>
          <w:rFonts w:ascii="Palatino Linotype" w:hAnsi="Palatino Linotype" w:cs="Arial"/>
          <w:sz w:val="22"/>
          <w:szCs w:val="22"/>
          <w:lang w:val="es-ES_tradnl"/>
        </w:rPr>
      </w:pPr>
      <w:r w:rsidRPr="0081362F">
        <w:rPr>
          <w:rFonts w:ascii="Palatino Linotype" w:hAnsi="Palatino Linotype" w:cs="Arial"/>
          <w:sz w:val="22"/>
          <w:szCs w:val="22"/>
          <w:lang w:val="es-ES_tradnl"/>
        </w:rPr>
        <w:t>I</w:t>
      </w:r>
      <w:r w:rsidR="00A51402" w:rsidRPr="0081362F">
        <w:rPr>
          <w:rFonts w:ascii="Palatino Linotype" w:hAnsi="Palatino Linotype" w:cs="Arial"/>
          <w:sz w:val="22"/>
          <w:szCs w:val="22"/>
          <w:lang w:val="es-ES_tradnl"/>
        </w:rPr>
        <w:t>nactividad o desconocimiento</w:t>
      </w:r>
      <w:r w:rsidRPr="0081362F">
        <w:rPr>
          <w:rFonts w:ascii="Palatino Linotype" w:hAnsi="Palatino Linotype" w:cs="Arial"/>
          <w:sz w:val="22"/>
          <w:szCs w:val="22"/>
          <w:lang w:val="es-ES_tradnl"/>
        </w:rPr>
        <w:t xml:space="preserve"> de </w:t>
      </w:r>
      <w:r w:rsidR="00A51402" w:rsidRPr="0081362F">
        <w:rPr>
          <w:rFonts w:ascii="Palatino Linotype" w:hAnsi="Palatino Linotype" w:cs="Arial"/>
          <w:sz w:val="22"/>
          <w:szCs w:val="22"/>
          <w:lang w:val="es-ES_tradnl"/>
        </w:rPr>
        <w:t xml:space="preserve">ejercicios de gobierno abierto por parte de entes gubernamentales para activar la participación. </w:t>
      </w:r>
    </w:p>
    <w:p w14:paraId="0CCE4236" w14:textId="55DE86F8" w:rsidR="00E1688D" w:rsidRPr="0081362F" w:rsidRDefault="002D79F4" w:rsidP="00A31FAD">
      <w:pPr>
        <w:pStyle w:val="NormalWeb"/>
        <w:numPr>
          <w:ilvl w:val="4"/>
          <w:numId w:val="1"/>
        </w:numPr>
        <w:ind w:left="3119"/>
        <w:jc w:val="both"/>
        <w:rPr>
          <w:rFonts w:ascii="Palatino Linotype" w:hAnsi="Palatino Linotype" w:cs="Arial"/>
          <w:sz w:val="22"/>
          <w:szCs w:val="22"/>
          <w:lang w:val="es-ES_tradnl"/>
        </w:rPr>
      </w:pPr>
      <w:r w:rsidRPr="0081362F">
        <w:rPr>
          <w:rFonts w:ascii="Palatino Linotype" w:hAnsi="Palatino Linotype" w:cs="Arial"/>
          <w:sz w:val="22"/>
          <w:szCs w:val="22"/>
          <w:lang w:val="es-ES_tradnl"/>
        </w:rPr>
        <w:t>Desconocimiento de los beneficios que trae consigo el Gobierno Abierto.</w:t>
      </w:r>
    </w:p>
    <w:p w14:paraId="25EAC70C" w14:textId="77777777" w:rsidR="002D79F4" w:rsidRPr="0081362F" w:rsidRDefault="002D79F4" w:rsidP="00A51402">
      <w:pPr>
        <w:pStyle w:val="NormalWeb"/>
        <w:numPr>
          <w:ilvl w:val="3"/>
          <w:numId w:val="1"/>
        </w:numPr>
        <w:jc w:val="both"/>
        <w:rPr>
          <w:rFonts w:ascii="Palatino Linotype" w:hAnsi="Palatino Linotype" w:cs="Arial"/>
          <w:b/>
          <w:sz w:val="22"/>
          <w:szCs w:val="22"/>
          <w:lang w:val="es-ES_tradnl"/>
        </w:rPr>
      </w:pPr>
      <w:r w:rsidRPr="0081362F">
        <w:rPr>
          <w:rFonts w:ascii="Palatino Linotype" w:hAnsi="Palatino Linotype" w:cs="Arial"/>
          <w:b/>
          <w:sz w:val="22"/>
          <w:szCs w:val="22"/>
          <w:lang w:val="es-ES_tradnl"/>
        </w:rPr>
        <w:t>Efectos</w:t>
      </w:r>
    </w:p>
    <w:p w14:paraId="3AE2DC38" w14:textId="3762D6A9" w:rsidR="002D79F4" w:rsidRPr="0081362F" w:rsidRDefault="00F621E5" w:rsidP="00A51402">
      <w:pPr>
        <w:pStyle w:val="NormalWeb"/>
        <w:numPr>
          <w:ilvl w:val="4"/>
          <w:numId w:val="1"/>
        </w:numPr>
        <w:ind w:left="3119"/>
        <w:jc w:val="both"/>
        <w:rPr>
          <w:rFonts w:ascii="Palatino Linotype" w:hAnsi="Palatino Linotype" w:cs="Arial"/>
          <w:sz w:val="22"/>
          <w:szCs w:val="22"/>
          <w:lang w:val="es-ES_tradnl"/>
        </w:rPr>
      </w:pPr>
      <w:r w:rsidRPr="0081362F">
        <w:rPr>
          <w:rFonts w:ascii="Palatino Linotype" w:hAnsi="Palatino Linotype" w:cs="Arial"/>
          <w:sz w:val="22"/>
          <w:szCs w:val="22"/>
          <w:lang w:val="es-ES_tradnl"/>
        </w:rPr>
        <w:t>Los ejercicios de participación social que generan los entes públicos, se realizan aisladamente y con un impacto mínimo.</w:t>
      </w:r>
    </w:p>
    <w:p w14:paraId="2C272769" w14:textId="34094A7A" w:rsidR="002D79F4" w:rsidRPr="0081362F" w:rsidRDefault="002D79F4" w:rsidP="00A51402">
      <w:pPr>
        <w:pStyle w:val="NormalWeb"/>
        <w:numPr>
          <w:ilvl w:val="4"/>
          <w:numId w:val="1"/>
        </w:numPr>
        <w:ind w:left="3119"/>
        <w:jc w:val="both"/>
        <w:rPr>
          <w:rFonts w:ascii="Palatino Linotype" w:hAnsi="Palatino Linotype" w:cs="Arial"/>
          <w:sz w:val="22"/>
          <w:szCs w:val="22"/>
          <w:lang w:val="es-ES_tradnl"/>
        </w:rPr>
      </w:pPr>
      <w:r w:rsidRPr="0081362F">
        <w:rPr>
          <w:rFonts w:ascii="Palatino Linotype" w:hAnsi="Palatino Linotype" w:cs="Arial"/>
          <w:sz w:val="22"/>
          <w:szCs w:val="22"/>
          <w:lang w:val="es-ES_tradnl"/>
        </w:rPr>
        <w:t xml:space="preserve">Falta de </w:t>
      </w:r>
      <w:r w:rsidR="00A51402" w:rsidRPr="0081362F">
        <w:rPr>
          <w:rFonts w:ascii="Palatino Linotype" w:hAnsi="Palatino Linotype" w:cs="Arial"/>
          <w:sz w:val="22"/>
          <w:szCs w:val="22"/>
          <w:lang w:val="es-ES_tradnl"/>
        </w:rPr>
        <w:t>consensos sobre</w:t>
      </w:r>
      <w:r w:rsidRPr="0081362F">
        <w:rPr>
          <w:rFonts w:ascii="Palatino Linotype" w:hAnsi="Palatino Linotype" w:cs="Arial"/>
          <w:sz w:val="22"/>
          <w:szCs w:val="22"/>
          <w:lang w:val="es-ES_tradnl"/>
        </w:rPr>
        <w:t xml:space="preserve"> las determinaciones que se toman en</w:t>
      </w:r>
      <w:r w:rsidR="00A51402" w:rsidRPr="0081362F">
        <w:rPr>
          <w:rFonts w:ascii="Palatino Linotype" w:hAnsi="Palatino Linotype" w:cs="Arial"/>
          <w:sz w:val="22"/>
          <w:szCs w:val="22"/>
          <w:lang w:val="es-ES_tradnl"/>
        </w:rPr>
        <w:t xml:space="preserve"> el</w:t>
      </w:r>
      <w:r w:rsidRPr="0081362F">
        <w:rPr>
          <w:rFonts w:ascii="Palatino Linotype" w:hAnsi="Palatino Linotype" w:cs="Arial"/>
          <w:sz w:val="22"/>
          <w:szCs w:val="22"/>
          <w:lang w:val="es-ES_tradnl"/>
        </w:rPr>
        <w:t xml:space="preserve"> ámbito público.</w:t>
      </w:r>
    </w:p>
    <w:p w14:paraId="751FC387" w14:textId="6D993D68" w:rsidR="002D79F4" w:rsidRPr="0081362F" w:rsidRDefault="002D79F4" w:rsidP="00A51402">
      <w:pPr>
        <w:pStyle w:val="NormalWeb"/>
        <w:numPr>
          <w:ilvl w:val="4"/>
          <w:numId w:val="1"/>
        </w:numPr>
        <w:ind w:left="3119"/>
        <w:jc w:val="both"/>
        <w:rPr>
          <w:rFonts w:ascii="Palatino Linotype" w:hAnsi="Palatino Linotype" w:cs="Arial"/>
          <w:sz w:val="22"/>
          <w:szCs w:val="22"/>
          <w:lang w:val="es-ES_tradnl"/>
        </w:rPr>
      </w:pPr>
      <w:r w:rsidRPr="0081362F">
        <w:rPr>
          <w:rFonts w:ascii="Palatino Linotype" w:hAnsi="Palatino Linotype" w:cs="Arial"/>
          <w:sz w:val="22"/>
          <w:szCs w:val="22"/>
          <w:lang w:val="es-ES_tradnl"/>
        </w:rPr>
        <w:t xml:space="preserve">Falta de </w:t>
      </w:r>
      <w:r w:rsidR="00EA1B71" w:rsidRPr="0081362F">
        <w:rPr>
          <w:rFonts w:ascii="Palatino Linotype" w:hAnsi="Palatino Linotype" w:cs="Arial"/>
          <w:sz w:val="22"/>
          <w:szCs w:val="22"/>
          <w:lang w:val="es-ES_tradnl"/>
        </w:rPr>
        <w:t>i</w:t>
      </w:r>
      <w:r w:rsidR="00F621E5" w:rsidRPr="0081362F">
        <w:rPr>
          <w:rFonts w:ascii="Palatino Linotype" w:hAnsi="Palatino Linotype" w:cs="Arial"/>
          <w:sz w:val="22"/>
          <w:szCs w:val="22"/>
          <w:lang w:val="es-ES_tradnl"/>
        </w:rPr>
        <w:t>nteracción entre i</w:t>
      </w:r>
      <w:r w:rsidRPr="0081362F">
        <w:rPr>
          <w:rFonts w:ascii="Palatino Linotype" w:hAnsi="Palatino Linotype" w:cs="Arial"/>
          <w:sz w:val="22"/>
          <w:szCs w:val="22"/>
          <w:lang w:val="es-ES_tradnl"/>
        </w:rPr>
        <w:t>nstituciones de Gobierno con la ciudadanía (Ejercicios de Gobierno Abierto).</w:t>
      </w:r>
    </w:p>
    <w:p w14:paraId="4C856914" w14:textId="351CF8F0" w:rsidR="002D79F4" w:rsidRPr="0081362F" w:rsidRDefault="002D79F4" w:rsidP="0056196F">
      <w:pPr>
        <w:spacing w:line="360" w:lineRule="auto"/>
        <w:jc w:val="both"/>
        <w:rPr>
          <w:rFonts w:ascii="Palatino Linotype" w:hAnsi="Palatino Linotype" w:cs="Arial"/>
          <w:sz w:val="22"/>
        </w:rPr>
      </w:pPr>
    </w:p>
    <w:p w14:paraId="4E02678A" w14:textId="584B9CD6" w:rsidR="0081362F" w:rsidRDefault="0081362F">
      <w:pPr>
        <w:rPr>
          <w:rFonts w:ascii="Palatino Linotype" w:hAnsi="Palatino Linotype" w:cs="Arial"/>
          <w:sz w:val="22"/>
        </w:rPr>
      </w:pPr>
      <w:r>
        <w:rPr>
          <w:rFonts w:ascii="Palatino Linotype" w:hAnsi="Palatino Linotype" w:cs="Arial"/>
          <w:sz w:val="22"/>
        </w:rPr>
        <w:br w:type="page"/>
      </w:r>
    </w:p>
    <w:p w14:paraId="5FDE5841" w14:textId="0F8B0105" w:rsidR="008B4BEE" w:rsidRPr="0081362F" w:rsidRDefault="00BB13F1" w:rsidP="00F621E5">
      <w:pPr>
        <w:jc w:val="center"/>
        <w:rPr>
          <w:rFonts w:ascii="Palatino Linotype" w:hAnsi="Palatino Linotype" w:cs="Arial"/>
          <w:b/>
          <w:bCs/>
          <w:sz w:val="22"/>
        </w:rPr>
      </w:pPr>
      <w:r w:rsidRPr="0081362F">
        <w:rPr>
          <w:rFonts w:ascii="Palatino Linotype" w:hAnsi="Palatino Linotype" w:cs="Arial"/>
          <w:b/>
          <w:bCs/>
          <w:sz w:val="22"/>
        </w:rPr>
        <w:lastRenderedPageBreak/>
        <w:t xml:space="preserve">Propuesta de </w:t>
      </w:r>
      <w:r w:rsidR="008B4BEE" w:rsidRPr="0081362F">
        <w:rPr>
          <w:rFonts w:ascii="Palatino Linotype" w:hAnsi="Palatino Linotype" w:cs="Arial"/>
          <w:b/>
          <w:bCs/>
          <w:sz w:val="22"/>
        </w:rPr>
        <w:t>Árbol de Problemas</w:t>
      </w:r>
      <w:r w:rsidR="005062F2" w:rsidRPr="0081362F">
        <w:rPr>
          <w:rFonts w:ascii="Palatino Linotype" w:hAnsi="Palatino Linotype" w:cs="Arial"/>
          <w:b/>
          <w:bCs/>
          <w:sz w:val="22"/>
        </w:rPr>
        <w:t xml:space="preserve"> </w:t>
      </w:r>
      <w:r w:rsidR="00EA1B71" w:rsidRPr="0081362F">
        <w:rPr>
          <w:rFonts w:ascii="Palatino Linotype" w:hAnsi="Palatino Linotype" w:cs="Arial"/>
          <w:b/>
          <w:bCs/>
          <w:sz w:val="22"/>
        </w:rPr>
        <w:t xml:space="preserve">del </w:t>
      </w:r>
      <w:r w:rsidR="00F621E5" w:rsidRPr="0081362F">
        <w:rPr>
          <w:rFonts w:ascii="Palatino Linotype" w:hAnsi="Palatino Linotype" w:cs="Arial"/>
          <w:b/>
          <w:bCs/>
          <w:sz w:val="22"/>
        </w:rPr>
        <w:t>Compromiso P</w:t>
      </w:r>
      <w:r w:rsidR="005062F2" w:rsidRPr="0081362F">
        <w:rPr>
          <w:rFonts w:ascii="Palatino Linotype" w:hAnsi="Palatino Linotype" w:cs="Arial"/>
          <w:b/>
          <w:bCs/>
          <w:sz w:val="22"/>
        </w:rPr>
        <w:t xml:space="preserve">roactivo </w:t>
      </w:r>
      <w:r w:rsidR="00EA1B71" w:rsidRPr="0081362F">
        <w:rPr>
          <w:rFonts w:ascii="Palatino Linotype" w:hAnsi="Palatino Linotype" w:cs="Arial"/>
          <w:b/>
          <w:bCs/>
          <w:sz w:val="22"/>
        </w:rPr>
        <w:t xml:space="preserve">del </w:t>
      </w:r>
      <w:r w:rsidR="005062F2" w:rsidRPr="0081362F">
        <w:rPr>
          <w:rFonts w:ascii="Palatino Linotype" w:hAnsi="Palatino Linotype" w:cs="Arial"/>
          <w:b/>
          <w:bCs/>
          <w:sz w:val="22"/>
        </w:rPr>
        <w:t>Infoe</w:t>
      </w:r>
      <w:r w:rsidR="00B43053" w:rsidRPr="0081362F">
        <w:rPr>
          <w:rFonts w:ascii="Palatino Linotype" w:hAnsi="Palatino Linotype" w:cs="Arial"/>
          <w:b/>
          <w:bCs/>
          <w:sz w:val="22"/>
        </w:rPr>
        <w:t>m</w:t>
      </w:r>
    </w:p>
    <w:p w14:paraId="6FECB091" w14:textId="64317CD4" w:rsidR="008B4BEE" w:rsidRPr="0081362F" w:rsidRDefault="008B4BEE">
      <w:pPr>
        <w:rPr>
          <w:rFonts w:ascii="Palatino Linotype" w:hAnsi="Palatino Linotype"/>
          <w:sz w:val="22"/>
        </w:rPr>
      </w:pPr>
    </w:p>
    <w:p w14:paraId="0D98A6A1" w14:textId="1089AD44" w:rsidR="008B4BEE" w:rsidRPr="0081362F" w:rsidRDefault="0081362F">
      <w:pPr>
        <w:rPr>
          <w:rFonts w:ascii="Palatino Linotype" w:hAnsi="Palatino Linotype"/>
          <w:sz w:val="22"/>
        </w:rPr>
      </w:pPr>
      <w:r w:rsidRPr="0081362F">
        <w:rPr>
          <w:rFonts w:ascii="Palatino Linotype" w:hAnsi="Palatino Linotype"/>
          <w:noProof/>
          <w:sz w:val="22"/>
          <w:lang w:val="es-MX" w:eastAsia="es-MX"/>
        </w:rPr>
        <mc:AlternateContent>
          <mc:Choice Requires="wps">
            <w:drawing>
              <wp:anchor distT="0" distB="0" distL="114300" distR="114300" simplePos="0" relativeHeight="251739136" behindDoc="0" locked="0" layoutInCell="1" allowOverlap="1" wp14:anchorId="23D93215" wp14:editId="1143B609">
                <wp:simplePos x="0" y="0"/>
                <wp:positionH relativeFrom="margin">
                  <wp:posOffset>2301240</wp:posOffset>
                </wp:positionH>
                <wp:positionV relativeFrom="paragraph">
                  <wp:posOffset>289560</wp:posOffset>
                </wp:positionV>
                <wp:extent cx="1619885" cy="1304925"/>
                <wp:effectExtent l="0" t="0" r="18415" b="28575"/>
                <wp:wrapNone/>
                <wp:docPr id="3" name="Rectángulo 3"/>
                <wp:cNvGraphicFramePr/>
                <a:graphic xmlns:a="http://schemas.openxmlformats.org/drawingml/2006/main">
                  <a:graphicData uri="http://schemas.microsoft.com/office/word/2010/wordprocessingShape">
                    <wps:wsp>
                      <wps:cNvSpPr/>
                      <wps:spPr>
                        <a:xfrm>
                          <a:off x="0" y="0"/>
                          <a:ext cx="1619885" cy="1304925"/>
                        </a:xfrm>
                        <a:prstGeom prst="rect">
                          <a:avLst/>
                        </a:prstGeom>
                        <a:solidFill>
                          <a:srgbClr val="E852CF">
                            <a:alpha val="50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2B7A2" w14:textId="446C3AC6" w:rsidR="00CE092F" w:rsidRPr="0081362F" w:rsidRDefault="00F621E5" w:rsidP="0081362F">
                            <w:pPr>
                              <w:jc w:val="both"/>
                              <w:rPr>
                                <w:rFonts w:ascii="Palatino Linotype" w:hAnsi="Palatino Linotype"/>
                                <w:b/>
                                <w:color w:val="000000" w:themeColor="text1"/>
                                <w:sz w:val="22"/>
                                <w:lang w:val="es-MX"/>
                              </w:rPr>
                            </w:pPr>
                            <w:r w:rsidRPr="0081362F">
                              <w:rPr>
                                <w:rFonts w:ascii="Palatino Linotype" w:hAnsi="Palatino Linotype"/>
                                <w:b/>
                                <w:color w:val="000000" w:themeColor="text1"/>
                                <w:sz w:val="22"/>
                                <w:lang w:val="es-MX"/>
                              </w:rPr>
                              <w:t>Los ejercicios de participación social que generan los entes públicos, se realizan aisladamente y con un impacto mínimo</w:t>
                            </w:r>
                            <w:r w:rsidR="0081362F">
                              <w:rPr>
                                <w:rFonts w:ascii="Palatino Linotype" w:hAnsi="Palatino Linotype"/>
                                <w:b/>
                                <w:color w:val="000000" w:themeColor="text1"/>
                                <w:sz w:val="22"/>
                                <w:lang w:val="es-MX"/>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D93215" id="Rectángulo 3" o:spid="_x0000_s1026" style="position:absolute;margin-left:181.2pt;margin-top:22.8pt;width:127.55pt;height:102.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" fillcolor="#e852cf" strokecolor="black [3213]" strokeweight="1pt">
                <v:fill opacity="32896f"/>
                <v:textbox>
                  <w:txbxContent>
                    <w:p w14:paraId="1B72B7A2" w14:textId="446C3AC6" w:rsidR="00CE092F" w:rsidRPr="0081362F" w:rsidRDefault="00F621E5" w:rsidP="0081362F">
                      <w:pPr>
                        <w:jc w:val="both"/>
                        <w:rPr>
                          <w:rFonts w:ascii="Palatino Linotype" w:hAnsi="Palatino Linotype"/>
                          <w:b/>
                          <w:color w:val="000000" w:themeColor="text1"/>
                          <w:sz w:val="22"/>
                          <w:lang w:val="es-MX"/>
                        </w:rPr>
                      </w:pPr>
                      <w:r w:rsidRPr="0081362F">
                        <w:rPr>
                          <w:rFonts w:ascii="Palatino Linotype" w:hAnsi="Palatino Linotype"/>
                          <w:b/>
                          <w:color w:val="000000" w:themeColor="text1"/>
                          <w:sz w:val="22"/>
                          <w:lang w:val="es-MX"/>
                        </w:rPr>
                        <w:t>Los ejercicios de participación social que generan los entes públicos, se realizan aisladamente y con un impacto mínimo</w:t>
                      </w:r>
                      <w:r w:rsidR="0081362F">
                        <w:rPr>
                          <w:rFonts w:ascii="Palatino Linotype" w:hAnsi="Palatino Linotype"/>
                          <w:b/>
                          <w:color w:val="000000" w:themeColor="text1"/>
                          <w:sz w:val="22"/>
                          <w:lang w:val="es-MX"/>
                        </w:rPr>
                        <w:t>.</w:t>
                      </w:r>
                    </w:p>
                  </w:txbxContent>
                </v:textbox>
                <w10:wrap anchorx="margin"/>
              </v:rect>
            </w:pict>
          </mc:Fallback>
        </mc:AlternateContent>
      </w:r>
      <w:r w:rsidRPr="0081362F">
        <w:rPr>
          <w:rFonts w:ascii="Palatino Linotype" w:hAnsi="Palatino Linotype"/>
          <w:noProof/>
          <w:sz w:val="22"/>
          <w:lang w:val="es-MX" w:eastAsia="es-MX"/>
        </w:rPr>
        <mc:AlternateContent>
          <mc:Choice Requires="wps">
            <w:drawing>
              <wp:anchor distT="0" distB="0" distL="114300" distR="114300" simplePos="0" relativeHeight="251731968" behindDoc="0" locked="0" layoutInCell="1" allowOverlap="1" wp14:anchorId="1C7D7FF7" wp14:editId="6DAB4199">
                <wp:simplePos x="0" y="0"/>
                <wp:positionH relativeFrom="margin">
                  <wp:posOffset>262890</wp:posOffset>
                </wp:positionH>
                <wp:positionV relativeFrom="paragraph">
                  <wp:posOffset>299720</wp:posOffset>
                </wp:positionV>
                <wp:extent cx="1619885" cy="1276350"/>
                <wp:effectExtent l="0" t="0" r="18415" b="19050"/>
                <wp:wrapNone/>
                <wp:docPr id="21" name="Rectángulo 21"/>
                <wp:cNvGraphicFramePr/>
                <a:graphic xmlns:a="http://schemas.openxmlformats.org/drawingml/2006/main">
                  <a:graphicData uri="http://schemas.microsoft.com/office/word/2010/wordprocessingShape">
                    <wps:wsp>
                      <wps:cNvSpPr/>
                      <wps:spPr>
                        <a:xfrm>
                          <a:off x="0" y="0"/>
                          <a:ext cx="1619885" cy="1276350"/>
                        </a:xfrm>
                        <a:prstGeom prst="rect">
                          <a:avLst/>
                        </a:prstGeom>
                        <a:solidFill>
                          <a:srgbClr val="E852CF">
                            <a:alpha val="50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40BCB" w14:textId="1C7DCC33" w:rsidR="0027075D" w:rsidRPr="0081362F" w:rsidRDefault="00A51402" w:rsidP="0081362F">
                            <w:pPr>
                              <w:jc w:val="both"/>
                              <w:rPr>
                                <w:rFonts w:ascii="Palatino Linotype" w:hAnsi="Palatino Linotype"/>
                                <w:b/>
                                <w:color w:val="000000" w:themeColor="text1"/>
                                <w:sz w:val="22"/>
                                <w:lang w:val="es-MX"/>
                              </w:rPr>
                            </w:pPr>
                            <w:bookmarkStart w:id="2" w:name="_Hlk54114655"/>
                            <w:bookmarkStart w:id="3" w:name="_Hlk54114656"/>
                            <w:r w:rsidRPr="0081362F">
                              <w:rPr>
                                <w:rFonts w:ascii="Palatino Linotype" w:hAnsi="Palatino Linotype"/>
                                <w:b/>
                                <w:color w:val="000000" w:themeColor="text1"/>
                                <w:sz w:val="22"/>
                                <w:lang w:val="es-MX"/>
                              </w:rPr>
                              <w:t>Falta de consensos sobre las determinaciones que se toman en el ámbito público.</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D7FF7" id="Rectángulo 21" o:spid="_x0000_s1027" style="position:absolute;margin-left:20.7pt;margin-top:23.6pt;width:127.55pt;height:100.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" fillcolor="#e852cf" strokecolor="black [3213]" strokeweight="1pt">
                <v:fill opacity="32896f"/>
                <v:textbox>
                  <w:txbxContent>
                    <w:p w14:paraId="65D40BCB" w14:textId="1C7DCC33" w:rsidR="0027075D" w:rsidRPr="0081362F" w:rsidRDefault="00A51402" w:rsidP="0081362F">
                      <w:pPr>
                        <w:jc w:val="both"/>
                        <w:rPr>
                          <w:rFonts w:ascii="Palatino Linotype" w:hAnsi="Palatino Linotype"/>
                          <w:b/>
                          <w:color w:val="000000" w:themeColor="text1"/>
                          <w:sz w:val="22"/>
                          <w:lang w:val="es-MX"/>
                        </w:rPr>
                      </w:pPr>
                      <w:bookmarkStart w:id="3" w:name="_Hlk54114655"/>
                      <w:bookmarkStart w:id="4" w:name="_Hlk54114656"/>
                      <w:r w:rsidRPr="0081362F">
                        <w:rPr>
                          <w:rFonts w:ascii="Palatino Linotype" w:hAnsi="Palatino Linotype"/>
                          <w:b/>
                          <w:color w:val="000000" w:themeColor="text1"/>
                          <w:sz w:val="22"/>
                          <w:lang w:val="es-MX"/>
                        </w:rPr>
                        <w:t>Falta de consensos sobre las determinaciones que se toman en el ámbito público.</w:t>
                      </w:r>
                      <w:bookmarkEnd w:id="3"/>
                      <w:bookmarkEnd w:id="4"/>
                    </w:p>
                  </w:txbxContent>
                </v:textbox>
                <w10:wrap anchorx="margin"/>
              </v:rect>
            </w:pict>
          </mc:Fallback>
        </mc:AlternateContent>
      </w:r>
      <w:r w:rsidRPr="0081362F">
        <w:rPr>
          <w:rFonts w:ascii="Palatino Linotype" w:hAnsi="Palatino Linotype"/>
          <w:noProof/>
          <w:sz w:val="22"/>
          <w:lang w:val="es-MX" w:eastAsia="es-MX"/>
        </w:rPr>
        <mc:AlternateContent>
          <mc:Choice Requires="wps">
            <w:drawing>
              <wp:anchor distT="0" distB="0" distL="114300" distR="114300" simplePos="0" relativeHeight="251713536" behindDoc="0" locked="0" layoutInCell="1" allowOverlap="1" wp14:anchorId="3B6F03AE" wp14:editId="5E006B9D">
                <wp:simplePos x="0" y="0"/>
                <wp:positionH relativeFrom="margin">
                  <wp:posOffset>4225290</wp:posOffset>
                </wp:positionH>
                <wp:positionV relativeFrom="paragraph">
                  <wp:posOffset>270510</wp:posOffset>
                </wp:positionV>
                <wp:extent cx="1619885" cy="1304925"/>
                <wp:effectExtent l="0" t="0" r="18415" b="28575"/>
                <wp:wrapNone/>
                <wp:docPr id="27" name="Rectángulo 27"/>
                <wp:cNvGraphicFramePr/>
                <a:graphic xmlns:a="http://schemas.openxmlformats.org/drawingml/2006/main">
                  <a:graphicData uri="http://schemas.microsoft.com/office/word/2010/wordprocessingShape">
                    <wps:wsp>
                      <wps:cNvSpPr/>
                      <wps:spPr>
                        <a:xfrm>
                          <a:off x="0" y="0"/>
                          <a:ext cx="1619885" cy="1304925"/>
                        </a:xfrm>
                        <a:prstGeom prst="rect">
                          <a:avLst/>
                        </a:prstGeom>
                        <a:solidFill>
                          <a:srgbClr val="E852CF">
                            <a:alpha val="50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F32AF" w14:textId="34E668EE" w:rsidR="00547425" w:rsidRPr="0081362F" w:rsidRDefault="00A21ADC" w:rsidP="0081362F">
                            <w:pPr>
                              <w:jc w:val="both"/>
                              <w:rPr>
                                <w:rFonts w:ascii="Palatino Linotype" w:hAnsi="Palatino Linotype"/>
                                <w:b/>
                                <w:color w:val="000000" w:themeColor="text1"/>
                                <w:sz w:val="22"/>
                                <w:lang w:val="es-MX"/>
                              </w:rPr>
                            </w:pPr>
                            <w:r w:rsidRPr="0081362F">
                              <w:rPr>
                                <w:rFonts w:ascii="Palatino Linotype" w:hAnsi="Palatino Linotype"/>
                                <w:b/>
                                <w:color w:val="000000" w:themeColor="text1"/>
                                <w:sz w:val="22"/>
                                <w:lang w:val="es-MX"/>
                              </w:rPr>
                              <w:t xml:space="preserve">Falta de </w:t>
                            </w:r>
                            <w:r w:rsidR="00EA1B71" w:rsidRPr="0081362F">
                              <w:rPr>
                                <w:rFonts w:ascii="Palatino Linotype" w:hAnsi="Palatino Linotype"/>
                                <w:b/>
                                <w:color w:val="000000" w:themeColor="text1"/>
                                <w:sz w:val="22"/>
                                <w:lang w:val="es-MX"/>
                              </w:rPr>
                              <w:t>i</w:t>
                            </w:r>
                            <w:r w:rsidRPr="0081362F">
                              <w:rPr>
                                <w:rFonts w:ascii="Palatino Linotype" w:hAnsi="Palatino Linotype"/>
                                <w:b/>
                                <w:color w:val="000000" w:themeColor="text1"/>
                                <w:sz w:val="22"/>
                                <w:lang w:val="es-MX"/>
                              </w:rPr>
                              <w:t xml:space="preserve">nteracción </w:t>
                            </w:r>
                            <w:r w:rsidR="00E95E9B" w:rsidRPr="0081362F">
                              <w:rPr>
                                <w:rFonts w:ascii="Palatino Linotype" w:hAnsi="Palatino Linotype"/>
                                <w:b/>
                                <w:color w:val="000000" w:themeColor="text1"/>
                                <w:sz w:val="22"/>
                                <w:lang w:val="es-MX"/>
                              </w:rPr>
                              <w:t>entre Instituciones</w:t>
                            </w:r>
                            <w:r w:rsidR="003C1737" w:rsidRPr="0081362F">
                              <w:rPr>
                                <w:rFonts w:ascii="Palatino Linotype" w:hAnsi="Palatino Linotype"/>
                                <w:b/>
                                <w:color w:val="000000" w:themeColor="text1"/>
                                <w:sz w:val="22"/>
                                <w:lang w:val="es-MX"/>
                              </w:rPr>
                              <w:t xml:space="preserve"> de Gobierno</w:t>
                            </w:r>
                            <w:r w:rsidR="00E95E9B" w:rsidRPr="0081362F">
                              <w:rPr>
                                <w:rFonts w:ascii="Palatino Linotype" w:hAnsi="Palatino Linotype"/>
                                <w:b/>
                                <w:color w:val="000000" w:themeColor="text1"/>
                                <w:sz w:val="22"/>
                                <w:lang w:val="es-MX"/>
                              </w:rPr>
                              <w:t xml:space="preserve"> </w:t>
                            </w:r>
                            <w:r w:rsidRPr="0081362F">
                              <w:rPr>
                                <w:rFonts w:ascii="Palatino Linotype" w:hAnsi="Palatino Linotype"/>
                                <w:b/>
                                <w:color w:val="000000" w:themeColor="text1"/>
                                <w:sz w:val="22"/>
                                <w:lang w:val="es-MX"/>
                              </w:rPr>
                              <w:t>con</w:t>
                            </w:r>
                            <w:r w:rsidR="00E95E9B" w:rsidRPr="0081362F">
                              <w:rPr>
                                <w:rFonts w:ascii="Palatino Linotype" w:hAnsi="Palatino Linotype"/>
                                <w:b/>
                                <w:color w:val="000000" w:themeColor="text1"/>
                                <w:sz w:val="22"/>
                                <w:lang w:val="es-MX"/>
                              </w:rPr>
                              <w:t xml:space="preserve"> la</w:t>
                            </w:r>
                            <w:r w:rsidRPr="0081362F">
                              <w:rPr>
                                <w:rFonts w:ascii="Palatino Linotype" w:hAnsi="Palatino Linotype"/>
                                <w:b/>
                                <w:color w:val="000000" w:themeColor="text1"/>
                                <w:sz w:val="22"/>
                                <w:lang w:val="es-MX"/>
                              </w:rPr>
                              <w:t xml:space="preserve"> ciudadanía</w:t>
                            </w:r>
                            <w:r w:rsidR="002D79F4" w:rsidRPr="0081362F">
                              <w:rPr>
                                <w:rFonts w:ascii="Palatino Linotype" w:hAnsi="Palatino Linotype"/>
                                <w:b/>
                                <w:color w:val="000000" w:themeColor="text1"/>
                                <w:sz w:val="22"/>
                                <w:lang w:val="es-MX"/>
                              </w:rPr>
                              <w:t xml:space="preserve"> (Ejercicios de Gobierno Abierto)</w:t>
                            </w:r>
                            <w:r w:rsidR="0081362F">
                              <w:rPr>
                                <w:rFonts w:ascii="Palatino Linotype" w:hAnsi="Palatino Linotype"/>
                                <w:b/>
                                <w:color w:val="000000" w:themeColor="text1"/>
                                <w:sz w:val="22"/>
                                <w:lang w:val="es-MX"/>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6F03AE" id="Rectángulo 27" o:spid="_x0000_s1028" style="position:absolute;margin-left:332.7pt;margin-top:21.3pt;width:127.55pt;height:102.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" fillcolor="#e852cf" strokecolor="black [3213]" strokeweight="1pt">
                <v:fill opacity="32896f"/>
                <v:textbox>
                  <w:txbxContent>
                    <w:p w14:paraId="1F2F32AF" w14:textId="34E668EE" w:rsidR="00547425" w:rsidRPr="0081362F" w:rsidRDefault="00A21ADC" w:rsidP="0081362F">
                      <w:pPr>
                        <w:jc w:val="both"/>
                        <w:rPr>
                          <w:rFonts w:ascii="Palatino Linotype" w:hAnsi="Palatino Linotype"/>
                          <w:b/>
                          <w:color w:val="000000" w:themeColor="text1"/>
                          <w:sz w:val="22"/>
                          <w:lang w:val="es-MX"/>
                        </w:rPr>
                      </w:pPr>
                      <w:r w:rsidRPr="0081362F">
                        <w:rPr>
                          <w:rFonts w:ascii="Palatino Linotype" w:hAnsi="Palatino Linotype"/>
                          <w:b/>
                          <w:color w:val="000000" w:themeColor="text1"/>
                          <w:sz w:val="22"/>
                          <w:lang w:val="es-MX"/>
                        </w:rPr>
                        <w:t xml:space="preserve">Falta de </w:t>
                      </w:r>
                      <w:r w:rsidR="00EA1B71" w:rsidRPr="0081362F">
                        <w:rPr>
                          <w:rFonts w:ascii="Palatino Linotype" w:hAnsi="Palatino Linotype"/>
                          <w:b/>
                          <w:color w:val="000000" w:themeColor="text1"/>
                          <w:sz w:val="22"/>
                          <w:lang w:val="es-MX"/>
                        </w:rPr>
                        <w:t>i</w:t>
                      </w:r>
                      <w:r w:rsidRPr="0081362F">
                        <w:rPr>
                          <w:rFonts w:ascii="Palatino Linotype" w:hAnsi="Palatino Linotype"/>
                          <w:b/>
                          <w:color w:val="000000" w:themeColor="text1"/>
                          <w:sz w:val="22"/>
                          <w:lang w:val="es-MX"/>
                        </w:rPr>
                        <w:t xml:space="preserve">nteracción </w:t>
                      </w:r>
                      <w:r w:rsidR="00E95E9B" w:rsidRPr="0081362F">
                        <w:rPr>
                          <w:rFonts w:ascii="Palatino Linotype" w:hAnsi="Palatino Linotype"/>
                          <w:b/>
                          <w:color w:val="000000" w:themeColor="text1"/>
                          <w:sz w:val="22"/>
                          <w:lang w:val="es-MX"/>
                        </w:rPr>
                        <w:t>entre Instituciones</w:t>
                      </w:r>
                      <w:r w:rsidR="003C1737" w:rsidRPr="0081362F">
                        <w:rPr>
                          <w:rFonts w:ascii="Palatino Linotype" w:hAnsi="Palatino Linotype"/>
                          <w:b/>
                          <w:color w:val="000000" w:themeColor="text1"/>
                          <w:sz w:val="22"/>
                          <w:lang w:val="es-MX"/>
                        </w:rPr>
                        <w:t xml:space="preserve"> de Gobierno</w:t>
                      </w:r>
                      <w:r w:rsidR="00E95E9B" w:rsidRPr="0081362F">
                        <w:rPr>
                          <w:rFonts w:ascii="Palatino Linotype" w:hAnsi="Palatino Linotype"/>
                          <w:b/>
                          <w:color w:val="000000" w:themeColor="text1"/>
                          <w:sz w:val="22"/>
                          <w:lang w:val="es-MX"/>
                        </w:rPr>
                        <w:t xml:space="preserve"> </w:t>
                      </w:r>
                      <w:r w:rsidRPr="0081362F">
                        <w:rPr>
                          <w:rFonts w:ascii="Palatino Linotype" w:hAnsi="Palatino Linotype"/>
                          <w:b/>
                          <w:color w:val="000000" w:themeColor="text1"/>
                          <w:sz w:val="22"/>
                          <w:lang w:val="es-MX"/>
                        </w:rPr>
                        <w:t>con</w:t>
                      </w:r>
                      <w:r w:rsidR="00E95E9B" w:rsidRPr="0081362F">
                        <w:rPr>
                          <w:rFonts w:ascii="Palatino Linotype" w:hAnsi="Palatino Linotype"/>
                          <w:b/>
                          <w:color w:val="000000" w:themeColor="text1"/>
                          <w:sz w:val="22"/>
                          <w:lang w:val="es-MX"/>
                        </w:rPr>
                        <w:t xml:space="preserve"> la</w:t>
                      </w:r>
                      <w:r w:rsidRPr="0081362F">
                        <w:rPr>
                          <w:rFonts w:ascii="Palatino Linotype" w:hAnsi="Palatino Linotype"/>
                          <w:b/>
                          <w:color w:val="000000" w:themeColor="text1"/>
                          <w:sz w:val="22"/>
                          <w:lang w:val="es-MX"/>
                        </w:rPr>
                        <w:t xml:space="preserve"> ciudadanía</w:t>
                      </w:r>
                      <w:r w:rsidR="002D79F4" w:rsidRPr="0081362F">
                        <w:rPr>
                          <w:rFonts w:ascii="Palatino Linotype" w:hAnsi="Palatino Linotype"/>
                          <w:b/>
                          <w:color w:val="000000" w:themeColor="text1"/>
                          <w:sz w:val="22"/>
                          <w:lang w:val="es-MX"/>
                        </w:rPr>
                        <w:t xml:space="preserve"> (Ejercicios de Gobierno Abierto)</w:t>
                      </w:r>
                      <w:r w:rsidR="0081362F">
                        <w:rPr>
                          <w:rFonts w:ascii="Palatino Linotype" w:hAnsi="Palatino Linotype"/>
                          <w:b/>
                          <w:color w:val="000000" w:themeColor="text1"/>
                          <w:sz w:val="22"/>
                          <w:lang w:val="es-MX"/>
                        </w:rPr>
                        <w:t>.</w:t>
                      </w:r>
                    </w:p>
                  </w:txbxContent>
                </v:textbox>
                <w10:wrap anchorx="margin"/>
              </v:rect>
            </w:pict>
          </mc:Fallback>
        </mc:AlternateContent>
      </w:r>
    </w:p>
    <w:p w14:paraId="343D227D" w14:textId="77777777" w:rsidR="008B4BEE" w:rsidRPr="0081362F" w:rsidRDefault="0086660F">
      <w:pPr>
        <w:rPr>
          <w:rFonts w:ascii="Palatino Linotype" w:hAnsi="Palatino Linotype"/>
          <w:sz w:val="22"/>
        </w:rPr>
      </w:pPr>
      <w:r w:rsidRPr="0081362F">
        <w:rPr>
          <w:rFonts w:ascii="Palatino Linotype" w:hAnsi="Palatino Linotype"/>
          <w:noProof/>
          <w:sz w:val="22"/>
          <w:lang w:val="es-MX" w:eastAsia="es-MX"/>
        </w:rPr>
        <mc:AlternateContent>
          <mc:Choice Requires="wps">
            <w:drawing>
              <wp:anchor distT="45720" distB="45720" distL="114300" distR="114300" simplePos="0" relativeHeight="251752448" behindDoc="1" locked="0" layoutInCell="1" allowOverlap="1" wp14:anchorId="1B12CB19" wp14:editId="618B8FC5">
                <wp:simplePos x="0" y="0"/>
                <wp:positionH relativeFrom="leftMargin">
                  <wp:posOffset>371475</wp:posOffset>
                </wp:positionH>
                <wp:positionV relativeFrom="paragraph">
                  <wp:posOffset>423545</wp:posOffset>
                </wp:positionV>
                <wp:extent cx="830580" cy="4657725"/>
                <wp:effectExtent l="0" t="0" r="7620"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657725"/>
                        </a:xfrm>
                        <a:prstGeom prst="rect">
                          <a:avLst/>
                        </a:prstGeom>
                        <a:solidFill>
                          <a:srgbClr val="FFFFFF"/>
                        </a:solidFill>
                        <a:ln w="9525">
                          <a:noFill/>
                          <a:miter lim="800000"/>
                          <a:headEnd/>
                          <a:tailEnd/>
                        </a:ln>
                      </wps:spPr>
                      <wps:txbx>
                        <w:txbxContent>
                          <w:p w14:paraId="3B3B6FEA" w14:textId="77777777" w:rsidR="0086660F" w:rsidRPr="008E3189" w:rsidRDefault="0086660F" w:rsidP="0086660F">
                            <w:pPr>
                              <w:jc w:val="both"/>
                              <w:rPr>
                                <w:rFonts w:ascii="Palatino Linotype" w:hAnsi="Palatino Linotype"/>
                                <w:sz w:val="20"/>
                                <w:lang w:val="es-MX"/>
                              </w:rPr>
                            </w:pPr>
                            <w:r w:rsidRPr="008E3189">
                              <w:rPr>
                                <w:rFonts w:ascii="Palatino Linotype" w:hAnsi="Palatino Linotype"/>
                                <w:sz w:val="20"/>
                                <w:lang w:val="es-MX"/>
                              </w:rPr>
                              <w:t>Efectos</w:t>
                            </w:r>
                          </w:p>
                          <w:p w14:paraId="72412D82" w14:textId="77777777" w:rsidR="0086660F" w:rsidRPr="008E3189" w:rsidRDefault="0086660F" w:rsidP="0086660F">
                            <w:pPr>
                              <w:jc w:val="both"/>
                              <w:rPr>
                                <w:rFonts w:ascii="Palatino Linotype" w:hAnsi="Palatino Linotype"/>
                                <w:sz w:val="20"/>
                                <w:lang w:val="es-MX"/>
                              </w:rPr>
                            </w:pPr>
                          </w:p>
                          <w:p w14:paraId="497BDBB2" w14:textId="091D0485" w:rsidR="0086660F" w:rsidRDefault="0086660F" w:rsidP="0086660F">
                            <w:pPr>
                              <w:jc w:val="both"/>
                              <w:rPr>
                                <w:rFonts w:ascii="Palatino Linotype" w:hAnsi="Palatino Linotype"/>
                                <w:sz w:val="20"/>
                                <w:lang w:val="es-MX"/>
                              </w:rPr>
                            </w:pPr>
                          </w:p>
                          <w:p w14:paraId="39431DCF" w14:textId="5EDB7094" w:rsidR="005329F8" w:rsidRDefault="005329F8" w:rsidP="0086660F">
                            <w:pPr>
                              <w:jc w:val="both"/>
                              <w:rPr>
                                <w:rFonts w:ascii="Palatino Linotype" w:hAnsi="Palatino Linotype"/>
                                <w:sz w:val="20"/>
                                <w:lang w:val="es-MX"/>
                              </w:rPr>
                            </w:pPr>
                          </w:p>
                          <w:p w14:paraId="237ACA90" w14:textId="38B9C643" w:rsidR="005329F8" w:rsidRDefault="005329F8" w:rsidP="0086660F">
                            <w:pPr>
                              <w:jc w:val="both"/>
                              <w:rPr>
                                <w:rFonts w:ascii="Palatino Linotype" w:hAnsi="Palatino Linotype"/>
                                <w:sz w:val="20"/>
                                <w:lang w:val="es-MX"/>
                              </w:rPr>
                            </w:pPr>
                          </w:p>
                          <w:p w14:paraId="49F7CAE9" w14:textId="77777777" w:rsidR="005329F8" w:rsidRPr="008E3189" w:rsidRDefault="005329F8" w:rsidP="0086660F">
                            <w:pPr>
                              <w:jc w:val="both"/>
                              <w:rPr>
                                <w:rFonts w:ascii="Palatino Linotype" w:hAnsi="Palatino Linotype"/>
                                <w:sz w:val="20"/>
                                <w:lang w:val="es-MX"/>
                              </w:rPr>
                            </w:pPr>
                          </w:p>
                          <w:p w14:paraId="60A3ACA2" w14:textId="77777777" w:rsidR="0086660F" w:rsidRPr="008E3189" w:rsidRDefault="0086660F" w:rsidP="0086660F">
                            <w:pPr>
                              <w:jc w:val="both"/>
                              <w:rPr>
                                <w:rFonts w:ascii="Palatino Linotype" w:hAnsi="Palatino Linotype"/>
                                <w:sz w:val="20"/>
                                <w:lang w:val="es-MX"/>
                              </w:rPr>
                            </w:pPr>
                            <w:r w:rsidRPr="008E3189">
                              <w:rPr>
                                <w:rFonts w:ascii="Palatino Linotype" w:hAnsi="Palatino Linotype"/>
                                <w:sz w:val="20"/>
                                <w:lang w:val="es-MX"/>
                              </w:rPr>
                              <w:t>Problema Central</w:t>
                            </w:r>
                          </w:p>
                          <w:p w14:paraId="0222B56C" w14:textId="77777777" w:rsidR="0086660F" w:rsidRPr="008E3189" w:rsidRDefault="0086660F" w:rsidP="0086660F">
                            <w:pPr>
                              <w:jc w:val="both"/>
                              <w:rPr>
                                <w:rFonts w:ascii="Palatino Linotype" w:hAnsi="Palatino Linotype"/>
                                <w:sz w:val="20"/>
                                <w:lang w:val="es-MX"/>
                              </w:rPr>
                            </w:pPr>
                          </w:p>
                          <w:p w14:paraId="0896994C" w14:textId="77777777" w:rsidR="0086660F" w:rsidRPr="008E3189" w:rsidRDefault="0086660F" w:rsidP="0086660F">
                            <w:pPr>
                              <w:jc w:val="both"/>
                              <w:rPr>
                                <w:rFonts w:ascii="Palatino Linotype" w:hAnsi="Palatino Linotype"/>
                                <w:sz w:val="20"/>
                                <w:lang w:val="es-MX"/>
                              </w:rPr>
                            </w:pPr>
                          </w:p>
                          <w:p w14:paraId="1483C0C5" w14:textId="24168386" w:rsidR="0086660F" w:rsidRDefault="0086660F" w:rsidP="0086660F">
                            <w:pPr>
                              <w:jc w:val="both"/>
                              <w:rPr>
                                <w:rFonts w:ascii="Palatino Linotype" w:hAnsi="Palatino Linotype"/>
                                <w:sz w:val="20"/>
                                <w:lang w:val="es-MX"/>
                              </w:rPr>
                            </w:pPr>
                          </w:p>
                          <w:p w14:paraId="0EC07A35" w14:textId="42302CED" w:rsidR="005329F8" w:rsidRDefault="005329F8" w:rsidP="0086660F">
                            <w:pPr>
                              <w:jc w:val="both"/>
                              <w:rPr>
                                <w:rFonts w:ascii="Palatino Linotype" w:hAnsi="Palatino Linotype"/>
                                <w:sz w:val="20"/>
                                <w:lang w:val="es-MX"/>
                              </w:rPr>
                            </w:pPr>
                          </w:p>
                          <w:p w14:paraId="4D386999" w14:textId="77777777" w:rsidR="005329F8" w:rsidRPr="008E3189" w:rsidRDefault="005329F8" w:rsidP="0086660F">
                            <w:pPr>
                              <w:jc w:val="both"/>
                              <w:rPr>
                                <w:rFonts w:ascii="Palatino Linotype" w:hAnsi="Palatino Linotype"/>
                                <w:sz w:val="20"/>
                                <w:lang w:val="es-MX"/>
                              </w:rPr>
                            </w:pPr>
                          </w:p>
                          <w:p w14:paraId="1D870CF7" w14:textId="77777777" w:rsidR="0086660F" w:rsidRPr="008E3189" w:rsidRDefault="0086660F" w:rsidP="0086660F">
                            <w:pPr>
                              <w:jc w:val="both"/>
                              <w:rPr>
                                <w:rFonts w:ascii="Palatino Linotype" w:hAnsi="Palatino Linotype"/>
                                <w:sz w:val="20"/>
                                <w:lang w:val="es-MX"/>
                              </w:rPr>
                            </w:pPr>
                            <w:r w:rsidRPr="008E3189">
                              <w:rPr>
                                <w:rFonts w:ascii="Palatino Linotype" w:hAnsi="Palatino Linotype"/>
                                <w:sz w:val="20"/>
                                <w:lang w:val="es-MX"/>
                              </w:rPr>
                              <w:t>Causas (Raíz)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12CB19" id="_x0000_t202" coordsize="21600,21600" o:spt="202" path="m,l,21600r21600,l21600,xe">
                <v:stroke joinstyle="miter"/>
                <v:path gradientshapeok="t" o:connecttype="rect"/>
              </v:shapetype>
              <v:shape id="Cuadro de texto 2" o:spid="_x0000_s1029" type="#_x0000_t202" style="position:absolute;margin-left:29.25pt;margin-top:33.35pt;width:65.4pt;height:366.75pt;z-index:-2515640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" stroked="f">
                <v:textbox>
                  <w:txbxContent>
                    <w:p w14:paraId="3B3B6FEA" w14:textId="77777777" w:rsidR="0086660F" w:rsidRPr="008E3189" w:rsidRDefault="0086660F" w:rsidP="0086660F">
                      <w:pPr>
                        <w:jc w:val="both"/>
                        <w:rPr>
                          <w:rFonts w:ascii="Palatino Linotype" w:hAnsi="Palatino Linotype"/>
                          <w:sz w:val="20"/>
                          <w:lang w:val="es-MX"/>
                        </w:rPr>
                      </w:pPr>
                      <w:r w:rsidRPr="008E3189">
                        <w:rPr>
                          <w:rFonts w:ascii="Palatino Linotype" w:hAnsi="Palatino Linotype"/>
                          <w:sz w:val="20"/>
                          <w:lang w:val="es-MX"/>
                        </w:rPr>
                        <w:t>Efectos</w:t>
                      </w:r>
                    </w:p>
                    <w:p w14:paraId="72412D82" w14:textId="77777777" w:rsidR="0086660F" w:rsidRPr="008E3189" w:rsidRDefault="0086660F" w:rsidP="0086660F">
                      <w:pPr>
                        <w:jc w:val="both"/>
                        <w:rPr>
                          <w:rFonts w:ascii="Palatino Linotype" w:hAnsi="Palatino Linotype"/>
                          <w:sz w:val="20"/>
                          <w:lang w:val="es-MX"/>
                        </w:rPr>
                      </w:pPr>
                    </w:p>
                    <w:p w14:paraId="497BDBB2" w14:textId="091D0485" w:rsidR="0086660F" w:rsidRDefault="0086660F" w:rsidP="0086660F">
                      <w:pPr>
                        <w:jc w:val="both"/>
                        <w:rPr>
                          <w:rFonts w:ascii="Palatino Linotype" w:hAnsi="Palatino Linotype"/>
                          <w:sz w:val="20"/>
                          <w:lang w:val="es-MX"/>
                        </w:rPr>
                      </w:pPr>
                    </w:p>
                    <w:p w14:paraId="39431DCF" w14:textId="5EDB7094" w:rsidR="005329F8" w:rsidRDefault="005329F8" w:rsidP="0086660F">
                      <w:pPr>
                        <w:jc w:val="both"/>
                        <w:rPr>
                          <w:rFonts w:ascii="Palatino Linotype" w:hAnsi="Palatino Linotype"/>
                          <w:sz w:val="20"/>
                          <w:lang w:val="es-MX"/>
                        </w:rPr>
                      </w:pPr>
                    </w:p>
                    <w:p w14:paraId="237ACA90" w14:textId="38B9C643" w:rsidR="005329F8" w:rsidRDefault="005329F8" w:rsidP="0086660F">
                      <w:pPr>
                        <w:jc w:val="both"/>
                        <w:rPr>
                          <w:rFonts w:ascii="Palatino Linotype" w:hAnsi="Palatino Linotype"/>
                          <w:sz w:val="20"/>
                          <w:lang w:val="es-MX"/>
                        </w:rPr>
                      </w:pPr>
                    </w:p>
                    <w:p w14:paraId="49F7CAE9" w14:textId="77777777" w:rsidR="005329F8" w:rsidRPr="008E3189" w:rsidRDefault="005329F8" w:rsidP="0086660F">
                      <w:pPr>
                        <w:jc w:val="both"/>
                        <w:rPr>
                          <w:rFonts w:ascii="Palatino Linotype" w:hAnsi="Palatino Linotype"/>
                          <w:sz w:val="20"/>
                          <w:lang w:val="es-MX"/>
                        </w:rPr>
                      </w:pPr>
                    </w:p>
                    <w:p w14:paraId="60A3ACA2" w14:textId="77777777" w:rsidR="0086660F" w:rsidRPr="008E3189" w:rsidRDefault="0086660F" w:rsidP="0086660F">
                      <w:pPr>
                        <w:jc w:val="both"/>
                        <w:rPr>
                          <w:rFonts w:ascii="Palatino Linotype" w:hAnsi="Palatino Linotype"/>
                          <w:sz w:val="20"/>
                          <w:lang w:val="es-MX"/>
                        </w:rPr>
                      </w:pPr>
                      <w:r w:rsidRPr="008E3189">
                        <w:rPr>
                          <w:rFonts w:ascii="Palatino Linotype" w:hAnsi="Palatino Linotype"/>
                          <w:sz w:val="20"/>
                          <w:lang w:val="es-MX"/>
                        </w:rPr>
                        <w:t>Problema Central</w:t>
                      </w:r>
                    </w:p>
                    <w:p w14:paraId="0222B56C" w14:textId="77777777" w:rsidR="0086660F" w:rsidRPr="008E3189" w:rsidRDefault="0086660F" w:rsidP="0086660F">
                      <w:pPr>
                        <w:jc w:val="both"/>
                        <w:rPr>
                          <w:rFonts w:ascii="Palatino Linotype" w:hAnsi="Palatino Linotype"/>
                          <w:sz w:val="20"/>
                          <w:lang w:val="es-MX"/>
                        </w:rPr>
                      </w:pPr>
                    </w:p>
                    <w:p w14:paraId="0896994C" w14:textId="77777777" w:rsidR="0086660F" w:rsidRPr="008E3189" w:rsidRDefault="0086660F" w:rsidP="0086660F">
                      <w:pPr>
                        <w:jc w:val="both"/>
                        <w:rPr>
                          <w:rFonts w:ascii="Palatino Linotype" w:hAnsi="Palatino Linotype"/>
                          <w:sz w:val="20"/>
                          <w:lang w:val="es-MX"/>
                        </w:rPr>
                      </w:pPr>
                    </w:p>
                    <w:p w14:paraId="1483C0C5" w14:textId="24168386" w:rsidR="0086660F" w:rsidRDefault="0086660F" w:rsidP="0086660F">
                      <w:pPr>
                        <w:jc w:val="both"/>
                        <w:rPr>
                          <w:rFonts w:ascii="Palatino Linotype" w:hAnsi="Palatino Linotype"/>
                          <w:sz w:val="20"/>
                          <w:lang w:val="es-MX"/>
                        </w:rPr>
                      </w:pPr>
                    </w:p>
                    <w:p w14:paraId="0EC07A35" w14:textId="42302CED" w:rsidR="005329F8" w:rsidRDefault="005329F8" w:rsidP="0086660F">
                      <w:pPr>
                        <w:jc w:val="both"/>
                        <w:rPr>
                          <w:rFonts w:ascii="Palatino Linotype" w:hAnsi="Palatino Linotype"/>
                          <w:sz w:val="20"/>
                          <w:lang w:val="es-MX"/>
                        </w:rPr>
                      </w:pPr>
                    </w:p>
                    <w:p w14:paraId="4D386999" w14:textId="77777777" w:rsidR="005329F8" w:rsidRPr="008E3189" w:rsidRDefault="005329F8" w:rsidP="0086660F">
                      <w:pPr>
                        <w:jc w:val="both"/>
                        <w:rPr>
                          <w:rFonts w:ascii="Palatino Linotype" w:hAnsi="Palatino Linotype"/>
                          <w:sz w:val="20"/>
                          <w:lang w:val="es-MX"/>
                        </w:rPr>
                      </w:pPr>
                    </w:p>
                    <w:p w14:paraId="1D870CF7" w14:textId="77777777" w:rsidR="0086660F" w:rsidRPr="008E3189" w:rsidRDefault="0086660F" w:rsidP="0086660F">
                      <w:pPr>
                        <w:jc w:val="both"/>
                        <w:rPr>
                          <w:rFonts w:ascii="Palatino Linotype" w:hAnsi="Palatino Linotype"/>
                          <w:sz w:val="20"/>
                          <w:lang w:val="es-MX"/>
                        </w:rPr>
                      </w:pPr>
                      <w:r w:rsidRPr="008E3189">
                        <w:rPr>
                          <w:rFonts w:ascii="Palatino Linotype" w:hAnsi="Palatino Linotype"/>
                          <w:sz w:val="20"/>
                          <w:lang w:val="es-MX"/>
                        </w:rPr>
                        <w:t>Causas (Raíz)</w:t>
                      </w:r>
                    </w:p>
                  </w:txbxContent>
                </v:textbox>
                <w10:wrap anchorx="margin"/>
              </v:shape>
            </w:pict>
          </mc:Fallback>
        </mc:AlternateContent>
      </w:r>
    </w:p>
    <w:p w14:paraId="2860F180" w14:textId="77777777" w:rsidR="008B4BEE" w:rsidRPr="0081362F" w:rsidRDefault="008B4BEE">
      <w:pPr>
        <w:rPr>
          <w:rFonts w:ascii="Palatino Linotype" w:hAnsi="Palatino Linotype"/>
          <w:sz w:val="22"/>
        </w:rPr>
      </w:pPr>
    </w:p>
    <w:p w14:paraId="2A1D780B" w14:textId="55F51372" w:rsidR="008B4BEE" w:rsidRPr="0081362F" w:rsidRDefault="008B4BEE">
      <w:pPr>
        <w:rPr>
          <w:rFonts w:ascii="Palatino Linotype" w:hAnsi="Palatino Linotype"/>
          <w:sz w:val="22"/>
        </w:rPr>
      </w:pPr>
    </w:p>
    <w:p w14:paraId="47930ED8" w14:textId="73F07E62" w:rsidR="008B4BEE" w:rsidRPr="0081362F" w:rsidRDefault="008B4BEE">
      <w:pPr>
        <w:rPr>
          <w:rFonts w:ascii="Palatino Linotype" w:hAnsi="Palatino Linotype"/>
          <w:sz w:val="22"/>
        </w:rPr>
      </w:pPr>
    </w:p>
    <w:p w14:paraId="6FAD4DEE" w14:textId="2E2D256E" w:rsidR="008B4BEE" w:rsidRPr="0081362F" w:rsidRDefault="005329F8">
      <w:pPr>
        <w:rPr>
          <w:rFonts w:ascii="Palatino Linotype" w:hAnsi="Palatino Linotype"/>
          <w:sz w:val="22"/>
        </w:rPr>
      </w:pPr>
      <w:r w:rsidRPr="0081362F">
        <w:rPr>
          <w:rFonts w:ascii="Palatino Linotype" w:hAnsi="Palatino Linotype"/>
          <w:noProof/>
          <w:sz w:val="22"/>
          <w:lang w:val="es-MX" w:eastAsia="es-MX"/>
        </w:rPr>
        <mc:AlternateContent>
          <mc:Choice Requires="wps">
            <w:drawing>
              <wp:anchor distT="0" distB="0" distL="114300" distR="114300" simplePos="0" relativeHeight="251747328" behindDoc="0" locked="0" layoutInCell="1" allowOverlap="1" wp14:anchorId="7B2EA402" wp14:editId="15C202C4">
                <wp:simplePos x="0" y="0"/>
                <wp:positionH relativeFrom="column">
                  <wp:posOffset>1101090</wp:posOffset>
                </wp:positionH>
                <wp:positionV relativeFrom="paragraph">
                  <wp:posOffset>182245</wp:posOffset>
                </wp:positionV>
                <wp:extent cx="0" cy="539750"/>
                <wp:effectExtent l="76200" t="38100" r="57150" b="12700"/>
                <wp:wrapNone/>
                <wp:docPr id="1073741834" name="Conector recto de flecha 1073741834"/>
                <wp:cNvGraphicFramePr/>
                <a:graphic xmlns:a="http://schemas.openxmlformats.org/drawingml/2006/main">
                  <a:graphicData uri="http://schemas.microsoft.com/office/word/2010/wordprocessingShape">
                    <wps:wsp>
                      <wps:cNvCnPr/>
                      <wps:spPr>
                        <a:xfrm flipH="1" flipV="1">
                          <a:off x="0" y="0"/>
                          <a:ext cx="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771696" id="_x0000_t32" coordsize="21600,21600" o:spt="32" o:oned="t" path="m,l21600,21600e" filled="f">
                <v:path arrowok="t" fillok="f" o:connecttype="none"/>
                <o:lock v:ext="edit" shapetype="t"/>
              </v:shapetype>
              <v:shape id="Conector recto de flecha 1073741834" o:spid="_x0000_s1026" type="#_x0000_t32" style="position:absolute;margin-left:86.7pt;margin-top:14.35pt;width:0;height:42.5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" strokecolor="black [3200]" strokeweight=".5pt">
                <v:stroke endarrow="block" joinstyle="miter"/>
              </v:shape>
            </w:pict>
          </mc:Fallback>
        </mc:AlternateContent>
      </w:r>
      <w:r w:rsidRPr="0081362F">
        <w:rPr>
          <w:rFonts w:ascii="Palatino Linotype" w:hAnsi="Palatino Linotype"/>
          <w:noProof/>
          <w:sz w:val="22"/>
          <w:lang w:val="es-MX" w:eastAsia="es-MX"/>
        </w:rPr>
        <mc:AlternateContent>
          <mc:Choice Requires="wps">
            <w:drawing>
              <wp:anchor distT="0" distB="0" distL="114300" distR="114300" simplePos="0" relativeHeight="251748352" behindDoc="0" locked="0" layoutInCell="1" allowOverlap="1" wp14:anchorId="4863550E" wp14:editId="24741E7A">
                <wp:simplePos x="0" y="0"/>
                <wp:positionH relativeFrom="column">
                  <wp:posOffset>3122295</wp:posOffset>
                </wp:positionH>
                <wp:positionV relativeFrom="paragraph">
                  <wp:posOffset>191770</wp:posOffset>
                </wp:positionV>
                <wp:extent cx="0" cy="539750"/>
                <wp:effectExtent l="76200" t="38100" r="57150" b="12700"/>
                <wp:wrapNone/>
                <wp:docPr id="1073741835" name="Conector recto de flecha 1073741835"/>
                <wp:cNvGraphicFramePr/>
                <a:graphic xmlns:a="http://schemas.openxmlformats.org/drawingml/2006/main">
                  <a:graphicData uri="http://schemas.microsoft.com/office/word/2010/wordprocessingShape">
                    <wps:wsp>
                      <wps:cNvCnPr/>
                      <wps:spPr>
                        <a:xfrm flipH="1" flipV="1">
                          <a:off x="0" y="0"/>
                          <a:ext cx="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747C86" id="Conector recto de flecha 1073741835" o:spid="_x0000_s1026" type="#_x0000_t32" style="position:absolute;margin-left:245.85pt;margin-top:15.1pt;width:0;height:42.5pt;flip:x 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" strokecolor="black [3200]" strokeweight=".5pt">
                <v:stroke endarrow="block" joinstyle="miter"/>
              </v:shape>
            </w:pict>
          </mc:Fallback>
        </mc:AlternateContent>
      </w:r>
      <w:r w:rsidRPr="0081362F">
        <w:rPr>
          <w:rFonts w:ascii="Palatino Linotype" w:hAnsi="Palatino Linotype"/>
          <w:noProof/>
          <w:sz w:val="22"/>
          <w:lang w:val="es-MX" w:eastAsia="es-MX"/>
        </w:rPr>
        <mc:AlternateContent>
          <mc:Choice Requires="wps">
            <w:drawing>
              <wp:anchor distT="0" distB="0" distL="114300" distR="114300" simplePos="0" relativeHeight="251746304" behindDoc="0" locked="0" layoutInCell="1" allowOverlap="1" wp14:anchorId="6C7B4B22" wp14:editId="67683989">
                <wp:simplePos x="0" y="0"/>
                <wp:positionH relativeFrom="column">
                  <wp:posOffset>5072380</wp:posOffset>
                </wp:positionH>
                <wp:positionV relativeFrom="paragraph">
                  <wp:posOffset>165100</wp:posOffset>
                </wp:positionV>
                <wp:extent cx="0" cy="539750"/>
                <wp:effectExtent l="76200" t="38100" r="57150" b="12700"/>
                <wp:wrapNone/>
                <wp:docPr id="30" name="Conector recto de flecha 30"/>
                <wp:cNvGraphicFramePr/>
                <a:graphic xmlns:a="http://schemas.openxmlformats.org/drawingml/2006/main">
                  <a:graphicData uri="http://schemas.microsoft.com/office/word/2010/wordprocessingShape">
                    <wps:wsp>
                      <wps:cNvCnPr/>
                      <wps:spPr>
                        <a:xfrm flipH="1" flipV="1">
                          <a:off x="0" y="0"/>
                          <a:ext cx="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9E1ABA" id="Conector recto de flecha 30" o:spid="_x0000_s1026" type="#_x0000_t32" style="position:absolute;margin-left:399.4pt;margin-top:13pt;width:0;height:42.5pt;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" strokecolor="black [3200]" strokeweight=".5pt">
                <v:stroke endarrow="block" joinstyle="miter"/>
              </v:shape>
            </w:pict>
          </mc:Fallback>
        </mc:AlternateContent>
      </w:r>
    </w:p>
    <w:p w14:paraId="66939F04" w14:textId="11DE8B18" w:rsidR="008B4BEE" w:rsidRPr="0081362F" w:rsidRDefault="008B4BEE">
      <w:pPr>
        <w:rPr>
          <w:rFonts w:ascii="Palatino Linotype" w:hAnsi="Palatino Linotype"/>
          <w:sz w:val="22"/>
        </w:rPr>
      </w:pPr>
    </w:p>
    <w:p w14:paraId="48484A86" w14:textId="527BD2D3" w:rsidR="008B4BEE" w:rsidRPr="0081362F" w:rsidRDefault="005329F8">
      <w:pPr>
        <w:rPr>
          <w:rFonts w:ascii="Palatino Linotype" w:hAnsi="Palatino Linotype"/>
          <w:sz w:val="22"/>
        </w:rPr>
      </w:pPr>
      <w:r w:rsidRPr="0081362F">
        <w:rPr>
          <w:noProof/>
          <w:sz w:val="22"/>
          <w:lang w:val="es-MX" w:eastAsia="es-MX"/>
        </w:rPr>
        <mc:AlternateContent>
          <mc:Choice Requires="wps">
            <w:drawing>
              <wp:anchor distT="0" distB="0" distL="114300" distR="114300" simplePos="0" relativeHeight="251754496" behindDoc="0" locked="0" layoutInCell="1" allowOverlap="1" wp14:anchorId="07610416" wp14:editId="008488FD">
                <wp:simplePos x="0" y="0"/>
                <wp:positionH relativeFrom="column">
                  <wp:posOffset>294640</wp:posOffset>
                </wp:positionH>
                <wp:positionV relativeFrom="paragraph">
                  <wp:posOffset>222250</wp:posOffset>
                </wp:positionV>
                <wp:extent cx="5579745" cy="719455"/>
                <wp:effectExtent l="0" t="0" r="20955" b="23495"/>
                <wp:wrapNone/>
                <wp:docPr id="155" name="Google Shape;155;p11"/>
                <wp:cNvGraphicFramePr/>
                <a:graphic xmlns:a="http://schemas.openxmlformats.org/drawingml/2006/main">
                  <a:graphicData uri="http://schemas.microsoft.com/office/word/2010/wordprocessingShape">
                    <wps:wsp>
                      <wps:cNvSpPr/>
                      <wps:spPr>
                        <a:xfrm>
                          <a:off x="0" y="0"/>
                          <a:ext cx="5579745" cy="719455"/>
                        </a:xfrm>
                        <a:prstGeom prst="rect">
                          <a:avLst/>
                        </a:prstGeom>
                        <a:solidFill>
                          <a:srgbClr val="7030A0">
                            <a:alpha val="49803"/>
                          </a:srgbClr>
                        </a:solidFill>
                        <a:ln w="12700" cap="flat" cmpd="sng">
                          <a:solidFill>
                            <a:schemeClr val="dk1"/>
                          </a:solidFill>
                          <a:prstDash val="solid"/>
                          <a:miter lim="800000"/>
                          <a:headEnd type="none" w="sm" len="sm"/>
                          <a:tailEnd type="none" w="sm" len="sm"/>
                        </a:ln>
                      </wps:spPr>
                      <wps:txbx>
                        <w:txbxContent>
                          <w:p w14:paraId="0180473C" w14:textId="37C6C4CD" w:rsidR="00F621E5" w:rsidRPr="0081362F" w:rsidRDefault="00A51402" w:rsidP="00F621E5">
                            <w:pPr>
                              <w:pStyle w:val="NormalWeb"/>
                              <w:spacing w:before="0" w:beforeAutospacing="0" w:after="0" w:afterAutospacing="0" w:line="256" w:lineRule="auto"/>
                              <w:jc w:val="center"/>
                              <w:rPr>
                                <w:rFonts w:ascii="Palatino Linotype" w:hAnsi="Palatino Linotype"/>
                                <w:sz w:val="22"/>
                                <w:szCs w:val="22"/>
                              </w:rPr>
                            </w:pPr>
                            <w:r w:rsidRPr="0081362F">
                              <w:rPr>
                                <w:rFonts w:ascii="Palatino Linotype" w:eastAsia="Arial" w:hAnsi="Palatino Linotype" w:cs="Arial"/>
                                <w:b/>
                                <w:bCs/>
                                <w:color w:val="000000"/>
                                <w:sz w:val="22"/>
                                <w:szCs w:val="22"/>
                              </w:rPr>
                              <w:t>Desarticulación de los esfuerzos de apertura gubernamental que impiden el desarrollo de más mecanismos de participación ciudadana en los municipios.</w:t>
                            </w:r>
                          </w:p>
                        </w:txbxContent>
                      </wps:txbx>
                      <wps:bodyPr spcFirstLastPara="1" wrap="square" lIns="91425" tIns="45700" rIns="91425" bIns="45700"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610416" id="Google Shape;155;p11" o:spid="_x0000_s1030" style="position:absolute;margin-left:23.2pt;margin-top:17.5pt;width:439.35pt;height:56.6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" fillcolor="#7030a0" strokecolor="black [3200]" strokeweight="1pt">
                <v:fill opacity="32639f"/>
                <v:stroke startarrowwidth="narrow" startarrowlength="short" endarrowwidth="narrow" endarrowlength="short"/>
                <v:textbox inset="2.53958mm,1.2694mm,2.53958mm,1.2694mm">
                  <w:txbxContent>
                    <w:p w14:paraId="0180473C" w14:textId="37C6C4CD" w:rsidR="00F621E5" w:rsidRPr="0081362F" w:rsidRDefault="00A51402" w:rsidP="00F621E5">
                      <w:pPr>
                        <w:pStyle w:val="NormalWeb"/>
                        <w:spacing w:before="0" w:beforeAutospacing="0" w:after="0" w:afterAutospacing="0" w:line="256" w:lineRule="auto"/>
                        <w:jc w:val="center"/>
                        <w:rPr>
                          <w:rFonts w:ascii="Palatino Linotype" w:hAnsi="Palatino Linotype"/>
                          <w:sz w:val="22"/>
                          <w:szCs w:val="22"/>
                        </w:rPr>
                      </w:pPr>
                      <w:r w:rsidRPr="0081362F">
                        <w:rPr>
                          <w:rFonts w:ascii="Palatino Linotype" w:eastAsia="Arial" w:hAnsi="Palatino Linotype" w:cs="Arial"/>
                          <w:b/>
                          <w:bCs/>
                          <w:color w:val="000000"/>
                          <w:sz w:val="22"/>
                          <w:szCs w:val="22"/>
                        </w:rPr>
                        <w:t>Desarticulación de los esfuerzos de apertura gubernamental que impiden el desarrollo de más mecanismos de participación ciudadana en los municipios.</w:t>
                      </w:r>
                    </w:p>
                  </w:txbxContent>
                </v:textbox>
              </v:rect>
            </w:pict>
          </mc:Fallback>
        </mc:AlternateContent>
      </w:r>
    </w:p>
    <w:p w14:paraId="185FCA01" w14:textId="57F7A4D8" w:rsidR="008B4BEE" w:rsidRPr="0081362F" w:rsidRDefault="008B4BEE">
      <w:pPr>
        <w:rPr>
          <w:rFonts w:ascii="Palatino Linotype" w:hAnsi="Palatino Linotype"/>
          <w:sz w:val="22"/>
        </w:rPr>
      </w:pPr>
    </w:p>
    <w:p w14:paraId="2DD53B3E" w14:textId="29A7F66C" w:rsidR="008B4BEE" w:rsidRPr="0081362F" w:rsidRDefault="008B4BEE">
      <w:pPr>
        <w:rPr>
          <w:rFonts w:ascii="Palatino Linotype" w:hAnsi="Palatino Linotype"/>
          <w:sz w:val="22"/>
        </w:rPr>
      </w:pPr>
    </w:p>
    <w:p w14:paraId="684E79CF" w14:textId="41D163A5" w:rsidR="008B4BEE" w:rsidRPr="0081362F" w:rsidRDefault="005329F8">
      <w:pPr>
        <w:rPr>
          <w:rFonts w:ascii="Palatino Linotype" w:hAnsi="Palatino Linotype"/>
          <w:sz w:val="22"/>
        </w:rPr>
      </w:pPr>
      <w:r w:rsidRPr="0081362F">
        <w:rPr>
          <w:rFonts w:ascii="Palatino Linotype" w:hAnsi="Palatino Linotype"/>
          <w:noProof/>
          <w:sz w:val="22"/>
          <w:lang w:val="es-MX" w:eastAsia="es-MX"/>
        </w:rPr>
        <mc:AlternateContent>
          <mc:Choice Requires="wps">
            <w:drawing>
              <wp:anchor distT="0" distB="0" distL="114300" distR="114300" simplePos="0" relativeHeight="251742208" behindDoc="0" locked="0" layoutInCell="1" allowOverlap="1" wp14:anchorId="4754323B" wp14:editId="73024BD2">
                <wp:simplePos x="0" y="0"/>
                <wp:positionH relativeFrom="column">
                  <wp:posOffset>1082040</wp:posOffset>
                </wp:positionH>
                <wp:positionV relativeFrom="paragraph">
                  <wp:posOffset>154305</wp:posOffset>
                </wp:positionV>
                <wp:extent cx="0" cy="539750"/>
                <wp:effectExtent l="76200" t="38100" r="57150" b="12700"/>
                <wp:wrapNone/>
                <wp:docPr id="13" name="Conector recto de flecha 13"/>
                <wp:cNvGraphicFramePr/>
                <a:graphic xmlns:a="http://schemas.openxmlformats.org/drawingml/2006/main">
                  <a:graphicData uri="http://schemas.microsoft.com/office/word/2010/wordprocessingShape">
                    <wps:wsp>
                      <wps:cNvCnPr/>
                      <wps:spPr>
                        <a:xfrm flipH="1" flipV="1">
                          <a:off x="0" y="0"/>
                          <a:ext cx="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8756A9" id="Conector recto de flecha 13" o:spid="_x0000_s1026" type="#_x0000_t32" style="position:absolute;margin-left:85.2pt;margin-top:12.15pt;width:0;height:42.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" strokecolor="black [3200]" strokeweight=".5pt">
                <v:stroke endarrow="block" joinstyle="miter"/>
              </v:shape>
            </w:pict>
          </mc:Fallback>
        </mc:AlternateContent>
      </w:r>
      <w:r w:rsidRPr="0081362F">
        <w:rPr>
          <w:rFonts w:ascii="Palatino Linotype" w:hAnsi="Palatino Linotype"/>
          <w:noProof/>
          <w:sz w:val="22"/>
          <w:lang w:val="es-MX" w:eastAsia="es-MX"/>
        </w:rPr>
        <mc:AlternateContent>
          <mc:Choice Requires="wps">
            <w:drawing>
              <wp:anchor distT="0" distB="0" distL="114300" distR="114300" simplePos="0" relativeHeight="251740160" behindDoc="0" locked="0" layoutInCell="1" allowOverlap="1" wp14:anchorId="7FAD4DBE" wp14:editId="43F6ED81">
                <wp:simplePos x="0" y="0"/>
                <wp:positionH relativeFrom="column">
                  <wp:posOffset>5053330</wp:posOffset>
                </wp:positionH>
                <wp:positionV relativeFrom="paragraph">
                  <wp:posOffset>137160</wp:posOffset>
                </wp:positionV>
                <wp:extent cx="0" cy="539750"/>
                <wp:effectExtent l="76200" t="38100" r="57150" b="12700"/>
                <wp:wrapNone/>
                <wp:docPr id="6" name="Conector recto de flecha 6"/>
                <wp:cNvGraphicFramePr/>
                <a:graphic xmlns:a="http://schemas.openxmlformats.org/drawingml/2006/main">
                  <a:graphicData uri="http://schemas.microsoft.com/office/word/2010/wordprocessingShape">
                    <wps:wsp>
                      <wps:cNvCnPr/>
                      <wps:spPr>
                        <a:xfrm flipH="1" flipV="1">
                          <a:off x="0" y="0"/>
                          <a:ext cx="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1C1E39" id="Conector recto de flecha 6" o:spid="_x0000_s1026" type="#_x0000_t32" style="position:absolute;margin-left:397.9pt;margin-top:10.8pt;width:0;height:42.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" strokecolor="black [3200]" strokeweight=".5pt">
                <v:stroke endarrow="block" joinstyle="miter"/>
              </v:shape>
            </w:pict>
          </mc:Fallback>
        </mc:AlternateContent>
      </w:r>
      <w:r w:rsidRPr="0081362F">
        <w:rPr>
          <w:rFonts w:ascii="Palatino Linotype" w:hAnsi="Palatino Linotype"/>
          <w:noProof/>
          <w:sz w:val="22"/>
          <w:lang w:val="es-MX" w:eastAsia="es-MX"/>
        </w:rPr>
        <mc:AlternateContent>
          <mc:Choice Requires="wps">
            <w:drawing>
              <wp:anchor distT="0" distB="0" distL="114300" distR="114300" simplePos="0" relativeHeight="251744256" behindDoc="0" locked="0" layoutInCell="1" allowOverlap="1" wp14:anchorId="54E5ABAC" wp14:editId="5EA16DF5">
                <wp:simplePos x="0" y="0"/>
                <wp:positionH relativeFrom="column">
                  <wp:posOffset>3103245</wp:posOffset>
                </wp:positionH>
                <wp:positionV relativeFrom="paragraph">
                  <wp:posOffset>163830</wp:posOffset>
                </wp:positionV>
                <wp:extent cx="0" cy="539750"/>
                <wp:effectExtent l="76200" t="38100" r="57150" b="12700"/>
                <wp:wrapNone/>
                <wp:docPr id="22" name="Conector recto de flecha 22"/>
                <wp:cNvGraphicFramePr/>
                <a:graphic xmlns:a="http://schemas.openxmlformats.org/drawingml/2006/main">
                  <a:graphicData uri="http://schemas.microsoft.com/office/word/2010/wordprocessingShape">
                    <wps:wsp>
                      <wps:cNvCnPr/>
                      <wps:spPr>
                        <a:xfrm flipH="1" flipV="1">
                          <a:off x="0" y="0"/>
                          <a:ext cx="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498D00" id="Conector recto de flecha 22" o:spid="_x0000_s1026" type="#_x0000_t32" style="position:absolute;margin-left:244.35pt;margin-top:12.9pt;width:0;height:42.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" strokecolor="black [3200]" strokeweight=".5pt">
                <v:stroke endarrow="block" joinstyle="miter"/>
              </v:shape>
            </w:pict>
          </mc:Fallback>
        </mc:AlternateContent>
      </w:r>
    </w:p>
    <w:p w14:paraId="25A3F48F" w14:textId="7032F366" w:rsidR="008B4BEE" w:rsidRPr="0081362F" w:rsidRDefault="008B4BEE">
      <w:pPr>
        <w:rPr>
          <w:rFonts w:ascii="Palatino Linotype" w:hAnsi="Palatino Linotype"/>
          <w:sz w:val="22"/>
        </w:rPr>
      </w:pPr>
    </w:p>
    <w:p w14:paraId="1DE9DD2E" w14:textId="3376F7CC" w:rsidR="008B4BEE" w:rsidRPr="0081362F" w:rsidRDefault="005329F8">
      <w:pPr>
        <w:rPr>
          <w:rFonts w:ascii="Palatino Linotype" w:hAnsi="Palatino Linotype"/>
          <w:sz w:val="22"/>
        </w:rPr>
      </w:pPr>
      <w:r w:rsidRPr="0081362F">
        <w:rPr>
          <w:rFonts w:ascii="Palatino Linotype" w:hAnsi="Palatino Linotype"/>
          <w:noProof/>
          <w:sz w:val="22"/>
          <w:lang w:val="es-MX" w:eastAsia="es-MX"/>
        </w:rPr>
        <mc:AlternateContent>
          <mc:Choice Requires="wps">
            <w:drawing>
              <wp:anchor distT="0" distB="0" distL="114300" distR="114300" simplePos="0" relativeHeight="251736064" behindDoc="0" locked="0" layoutInCell="1" allowOverlap="1" wp14:anchorId="5893E085" wp14:editId="63AC6027">
                <wp:simplePos x="0" y="0"/>
                <wp:positionH relativeFrom="margin">
                  <wp:posOffset>2339340</wp:posOffset>
                </wp:positionH>
                <wp:positionV relativeFrom="paragraph">
                  <wp:posOffset>211455</wp:posOffset>
                </wp:positionV>
                <wp:extent cx="1619885" cy="1752600"/>
                <wp:effectExtent l="0" t="0" r="18415" b="19050"/>
                <wp:wrapNone/>
                <wp:docPr id="1073741832" name="Rectángulo 1073741832"/>
                <wp:cNvGraphicFramePr/>
                <a:graphic xmlns:a="http://schemas.openxmlformats.org/drawingml/2006/main">
                  <a:graphicData uri="http://schemas.microsoft.com/office/word/2010/wordprocessingShape">
                    <wps:wsp>
                      <wps:cNvSpPr/>
                      <wps:spPr>
                        <a:xfrm>
                          <a:off x="0" y="0"/>
                          <a:ext cx="1619885" cy="1752600"/>
                        </a:xfrm>
                        <a:prstGeom prst="rect">
                          <a:avLst/>
                        </a:prstGeom>
                        <a:solidFill>
                          <a:srgbClr val="57D6E3">
                            <a:alpha val="50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A4FBA6" w14:textId="4B042996" w:rsidR="00B146AE" w:rsidRPr="0081362F" w:rsidRDefault="00A51402" w:rsidP="0081362F">
                            <w:pPr>
                              <w:jc w:val="center"/>
                              <w:rPr>
                                <w:rFonts w:ascii="Palatino Linotype" w:hAnsi="Palatino Linotype"/>
                                <w:b/>
                                <w:color w:val="000000" w:themeColor="text1"/>
                                <w:sz w:val="22"/>
                                <w:lang w:val="es-MX"/>
                                <w14:textOutline w14:w="9525" w14:cap="rnd" w14:cmpd="sng" w14:algn="ctr">
                                  <w14:noFill/>
                                  <w14:prstDash w14:val="solid"/>
                                  <w14:bevel/>
                                </w14:textOutline>
                              </w:rPr>
                            </w:pPr>
                            <w:r w:rsidRPr="0081362F">
                              <w:rPr>
                                <w:rFonts w:ascii="Palatino Linotype" w:hAnsi="Palatino Linotype"/>
                                <w:b/>
                                <w:color w:val="000000" w:themeColor="text1"/>
                                <w:sz w:val="22"/>
                                <w:lang w:val="es-MX"/>
                                <w14:textOutline w14:w="9525" w14:cap="rnd" w14:cmpd="sng" w14:algn="ctr">
                                  <w14:noFill/>
                                  <w14:prstDash w14:val="solid"/>
                                  <w14:bevel/>
                                </w14:textOutline>
                              </w:rPr>
                              <w:t>Inactividad o desconocimiento de ejercicios de gobierno abierto por parte de entes gubernamentales para activar la participación</w:t>
                            </w:r>
                            <w:r w:rsidR="00E406AA" w:rsidRPr="0081362F">
                              <w:rPr>
                                <w:rFonts w:ascii="Palatino Linotype" w:hAnsi="Palatino Linotype"/>
                                <w:b/>
                                <w:color w:val="000000" w:themeColor="text1"/>
                                <w:sz w:val="22"/>
                                <w:lang w:val="es-MX"/>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93E085" id="Rectángulo 1073741832" o:spid="_x0000_s1031" style="position:absolute;margin-left:184.2pt;margin-top:16.65pt;width:127.55pt;height:13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" fillcolor="#57d6e3" strokecolor="black [3213]" strokeweight="1pt">
                <v:fill opacity="32896f"/>
                <v:textbox>
                  <w:txbxContent>
                    <w:p w14:paraId="5AA4FBA6" w14:textId="4B042996" w:rsidR="00B146AE" w:rsidRPr="0081362F" w:rsidRDefault="00A51402" w:rsidP="0081362F">
                      <w:pPr>
                        <w:jc w:val="center"/>
                        <w:rPr>
                          <w:rFonts w:ascii="Palatino Linotype" w:hAnsi="Palatino Linotype"/>
                          <w:b/>
                          <w:color w:val="000000" w:themeColor="text1"/>
                          <w:sz w:val="22"/>
                          <w:lang w:val="es-MX"/>
                          <w14:textOutline w14:w="9525" w14:cap="rnd" w14:cmpd="sng" w14:algn="ctr">
                            <w14:noFill/>
                            <w14:prstDash w14:val="solid"/>
                            <w14:bevel/>
                          </w14:textOutline>
                        </w:rPr>
                      </w:pPr>
                      <w:r w:rsidRPr="0081362F">
                        <w:rPr>
                          <w:rFonts w:ascii="Palatino Linotype" w:hAnsi="Palatino Linotype"/>
                          <w:b/>
                          <w:color w:val="000000" w:themeColor="text1"/>
                          <w:sz w:val="22"/>
                          <w:lang w:val="es-MX"/>
                          <w14:textOutline w14:w="9525" w14:cap="rnd" w14:cmpd="sng" w14:algn="ctr">
                            <w14:noFill/>
                            <w14:prstDash w14:val="solid"/>
                            <w14:bevel/>
                          </w14:textOutline>
                        </w:rPr>
                        <w:t>Inactividad o desconocimiento de ejercicios de gobierno abierto por parte de entes gubernamentales para activar la participación</w:t>
                      </w:r>
                      <w:r w:rsidR="00E406AA" w:rsidRPr="0081362F">
                        <w:rPr>
                          <w:rFonts w:ascii="Palatino Linotype" w:hAnsi="Palatino Linotype"/>
                          <w:b/>
                          <w:color w:val="000000" w:themeColor="text1"/>
                          <w:sz w:val="22"/>
                          <w:lang w:val="es-MX"/>
                          <w14:textOutline w14:w="9525" w14:cap="rnd" w14:cmpd="sng" w14:algn="ctr">
                            <w14:noFill/>
                            <w14:prstDash w14:val="solid"/>
                            <w14:bevel/>
                          </w14:textOutline>
                        </w:rPr>
                        <w:t>.</w:t>
                      </w:r>
                    </w:p>
                  </w:txbxContent>
                </v:textbox>
                <w10:wrap anchorx="margin"/>
              </v:rect>
            </w:pict>
          </mc:Fallback>
        </mc:AlternateContent>
      </w:r>
      <w:r w:rsidRPr="0081362F">
        <w:rPr>
          <w:rFonts w:ascii="Palatino Linotype" w:hAnsi="Palatino Linotype"/>
          <w:noProof/>
          <w:sz w:val="22"/>
          <w:lang w:val="es-MX" w:eastAsia="es-MX"/>
        </w:rPr>
        <mc:AlternateContent>
          <mc:Choice Requires="wps">
            <w:drawing>
              <wp:anchor distT="0" distB="0" distL="114300" distR="114300" simplePos="0" relativeHeight="251722752" behindDoc="0" locked="0" layoutInCell="1" allowOverlap="1" wp14:anchorId="2D42EB67" wp14:editId="16194D04">
                <wp:simplePos x="0" y="0"/>
                <wp:positionH relativeFrom="margin">
                  <wp:posOffset>367665</wp:posOffset>
                </wp:positionH>
                <wp:positionV relativeFrom="paragraph">
                  <wp:posOffset>211455</wp:posOffset>
                </wp:positionV>
                <wp:extent cx="1619885" cy="1733550"/>
                <wp:effectExtent l="0" t="0" r="18415" b="19050"/>
                <wp:wrapNone/>
                <wp:docPr id="19" name="Rectángulo 19"/>
                <wp:cNvGraphicFramePr/>
                <a:graphic xmlns:a="http://schemas.openxmlformats.org/drawingml/2006/main">
                  <a:graphicData uri="http://schemas.microsoft.com/office/word/2010/wordprocessingShape">
                    <wps:wsp>
                      <wps:cNvSpPr/>
                      <wps:spPr>
                        <a:xfrm>
                          <a:off x="0" y="0"/>
                          <a:ext cx="1619885" cy="1733550"/>
                        </a:xfrm>
                        <a:prstGeom prst="rect">
                          <a:avLst/>
                        </a:prstGeom>
                        <a:solidFill>
                          <a:srgbClr val="57D6E3">
                            <a:alpha val="50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BAA00" w14:textId="787ECC3F" w:rsidR="00581275" w:rsidRPr="0081362F" w:rsidRDefault="00A51402" w:rsidP="0081362F">
                            <w:pPr>
                              <w:jc w:val="center"/>
                              <w:rPr>
                                <w:rFonts w:ascii="Palatino Linotype" w:hAnsi="Palatino Linotype"/>
                                <w:b/>
                                <w:color w:val="000000" w:themeColor="text1"/>
                                <w:sz w:val="22"/>
                                <w:lang w:val="es-MX"/>
                              </w:rPr>
                            </w:pPr>
                            <w:r w:rsidRPr="0081362F">
                              <w:rPr>
                                <w:rFonts w:ascii="Palatino Linotype" w:hAnsi="Palatino Linotype"/>
                                <w:b/>
                                <w:color w:val="000000" w:themeColor="text1"/>
                                <w:sz w:val="22"/>
                                <w:lang w:val="es-MX"/>
                              </w:rPr>
                              <w:t>Falta de interés en los ejercicios de gobierno abierto por parte de los sujetos obligados, sociedad civil y ciudadanía en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42EB67" id="Rectángulo 19" o:spid="_x0000_s1032" style="position:absolute;margin-left:28.95pt;margin-top:16.65pt;width:127.55pt;height:136.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" fillcolor="#57d6e3" strokecolor="black [3213]" strokeweight="1pt">
                <v:fill opacity="32896f"/>
                <v:textbox>
                  <w:txbxContent>
                    <w:p w14:paraId="4E8BAA00" w14:textId="787ECC3F" w:rsidR="00581275" w:rsidRPr="0081362F" w:rsidRDefault="00A51402" w:rsidP="0081362F">
                      <w:pPr>
                        <w:jc w:val="center"/>
                        <w:rPr>
                          <w:rFonts w:ascii="Palatino Linotype" w:hAnsi="Palatino Linotype"/>
                          <w:b/>
                          <w:color w:val="000000" w:themeColor="text1"/>
                          <w:sz w:val="22"/>
                          <w:lang w:val="es-MX"/>
                        </w:rPr>
                      </w:pPr>
                      <w:r w:rsidRPr="0081362F">
                        <w:rPr>
                          <w:rFonts w:ascii="Palatino Linotype" w:hAnsi="Palatino Linotype"/>
                          <w:b/>
                          <w:color w:val="000000" w:themeColor="text1"/>
                          <w:sz w:val="22"/>
                          <w:lang w:val="es-MX"/>
                        </w:rPr>
                        <w:t>Falta de interés en los ejercicios de gobierno abierto por parte de los sujetos obligados, sociedad civil y ciudadanía en general</w:t>
                      </w:r>
                    </w:p>
                  </w:txbxContent>
                </v:textbox>
                <w10:wrap anchorx="margin"/>
              </v:rect>
            </w:pict>
          </mc:Fallback>
        </mc:AlternateContent>
      </w:r>
      <w:r w:rsidRPr="0081362F">
        <w:rPr>
          <w:rFonts w:ascii="Palatino Linotype" w:hAnsi="Palatino Linotype"/>
          <w:noProof/>
          <w:sz w:val="22"/>
          <w:lang w:val="es-MX" w:eastAsia="es-MX"/>
        </w:rPr>
        <mc:AlternateContent>
          <mc:Choice Requires="wps">
            <w:drawing>
              <wp:anchor distT="45720" distB="45720" distL="114300" distR="114300" simplePos="0" relativeHeight="251750400" behindDoc="1" locked="0" layoutInCell="1" allowOverlap="1" wp14:anchorId="69854874" wp14:editId="0C363198">
                <wp:simplePos x="0" y="0"/>
                <wp:positionH relativeFrom="column">
                  <wp:posOffset>398145</wp:posOffset>
                </wp:positionH>
                <wp:positionV relativeFrom="paragraph">
                  <wp:posOffset>2159635</wp:posOffset>
                </wp:positionV>
                <wp:extent cx="5521325" cy="1074420"/>
                <wp:effectExtent l="0" t="0" r="22225" b="1143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325" cy="1074420"/>
                        </a:xfrm>
                        <a:prstGeom prst="rect">
                          <a:avLst/>
                        </a:prstGeom>
                        <a:solidFill>
                          <a:srgbClr val="FFFFFF"/>
                        </a:solidFill>
                        <a:ln w="9525">
                          <a:solidFill>
                            <a:srgbClr val="000000"/>
                          </a:solidFill>
                          <a:miter lim="800000"/>
                          <a:headEnd/>
                          <a:tailEnd/>
                        </a:ln>
                      </wps:spPr>
                      <wps:txbx>
                        <w:txbxContent>
                          <w:p w14:paraId="785494F3" w14:textId="77777777" w:rsidR="0086660F" w:rsidRPr="0081362F" w:rsidRDefault="00E95E9B" w:rsidP="0086660F">
                            <w:pPr>
                              <w:jc w:val="both"/>
                              <w:rPr>
                                <w:rFonts w:ascii="Palatino Linotype" w:hAnsi="Palatino Linotype"/>
                                <w:sz w:val="16"/>
                                <w:szCs w:val="16"/>
                                <w:lang w:val="es-MX"/>
                              </w:rPr>
                            </w:pPr>
                            <w:r w:rsidRPr="0081362F">
                              <w:rPr>
                                <w:rFonts w:ascii="Palatino Linotype" w:hAnsi="Palatino Linotype"/>
                                <w:sz w:val="16"/>
                                <w:szCs w:val="16"/>
                                <w:lang w:val="es-MX"/>
                              </w:rPr>
                              <w:t>Fuentes:</w:t>
                            </w:r>
                          </w:p>
                          <w:p w14:paraId="5FE33765" w14:textId="77777777" w:rsidR="00E95E9B" w:rsidRPr="0081362F" w:rsidRDefault="00E95E9B" w:rsidP="0086660F">
                            <w:pPr>
                              <w:jc w:val="both"/>
                              <w:rPr>
                                <w:rFonts w:ascii="Palatino Linotype" w:hAnsi="Palatino Linotype"/>
                                <w:sz w:val="16"/>
                                <w:szCs w:val="16"/>
                                <w:lang w:val="es-MX"/>
                              </w:rPr>
                            </w:pPr>
                            <w:r w:rsidRPr="0081362F">
                              <w:rPr>
                                <w:rFonts w:ascii="Palatino Linotype" w:hAnsi="Palatino Linotype"/>
                                <w:sz w:val="16"/>
                                <w:szCs w:val="16"/>
                                <w:lang w:val="es-MX"/>
                              </w:rPr>
                              <w:t xml:space="preserve">Resumen Ejecutivo </w:t>
                            </w:r>
                            <w:r w:rsidR="008B21EB" w:rsidRPr="0081362F">
                              <w:rPr>
                                <w:rFonts w:ascii="Palatino Linotype" w:hAnsi="Palatino Linotype"/>
                                <w:sz w:val="16"/>
                                <w:szCs w:val="16"/>
                                <w:lang w:val="es-MX"/>
                              </w:rPr>
                              <w:t>Métrica</w:t>
                            </w:r>
                            <w:r w:rsidRPr="0081362F">
                              <w:rPr>
                                <w:rFonts w:ascii="Palatino Linotype" w:hAnsi="Palatino Linotype"/>
                                <w:sz w:val="16"/>
                                <w:szCs w:val="16"/>
                                <w:lang w:val="es-MX"/>
                              </w:rPr>
                              <w:t xml:space="preserve"> De Gobierno Abierto</w:t>
                            </w:r>
                            <w:r w:rsidR="008B21EB" w:rsidRPr="0081362F">
                              <w:rPr>
                                <w:rFonts w:ascii="Palatino Linotype" w:hAnsi="Palatino Linotype"/>
                                <w:sz w:val="16"/>
                                <w:szCs w:val="16"/>
                                <w:lang w:val="es-MX"/>
                              </w:rPr>
                              <w:t xml:space="preserve"> (2019)</w:t>
                            </w:r>
                            <w:r w:rsidRPr="0081362F">
                              <w:rPr>
                                <w:rFonts w:ascii="Palatino Linotype" w:hAnsi="Palatino Linotype"/>
                                <w:sz w:val="16"/>
                                <w:szCs w:val="16"/>
                                <w:lang w:val="es-MX"/>
                              </w:rPr>
                              <w:t xml:space="preserve">. </w:t>
                            </w:r>
                            <w:r w:rsidR="008B21EB" w:rsidRPr="0081362F">
                              <w:rPr>
                                <w:rFonts w:ascii="Palatino Linotype" w:hAnsi="Palatino Linotype"/>
                                <w:sz w:val="16"/>
                                <w:szCs w:val="16"/>
                                <w:lang w:val="es-MX"/>
                              </w:rPr>
                              <w:t>Disponible en https://lnppmicrositio.shinyapps.io/metricadegobiernoabierto2019/_w_945c7587/ Consultado el 25/09/2020</w:t>
                            </w:r>
                          </w:p>
                          <w:p w14:paraId="2AD1071E" w14:textId="1998BFA2" w:rsidR="00E95E9B" w:rsidRPr="0081362F" w:rsidRDefault="0086660F" w:rsidP="0086660F">
                            <w:pPr>
                              <w:jc w:val="both"/>
                              <w:rPr>
                                <w:rFonts w:ascii="Palatino Linotype" w:hAnsi="Palatino Linotype"/>
                                <w:sz w:val="16"/>
                                <w:szCs w:val="16"/>
                                <w:lang w:val="es-MX"/>
                              </w:rPr>
                            </w:pPr>
                            <w:r w:rsidRPr="0081362F">
                              <w:rPr>
                                <w:rFonts w:ascii="Palatino Linotype" w:hAnsi="Palatino Linotype"/>
                                <w:sz w:val="16"/>
                                <w:szCs w:val="16"/>
                                <w:lang w:val="es-MX"/>
                              </w:rPr>
                              <w:t>Encuesta Nacional de Acceso a la Información Pública y Protección de Datos (ENAID)</w:t>
                            </w:r>
                            <w:r w:rsidR="008B21EB" w:rsidRPr="0081362F">
                              <w:rPr>
                                <w:rFonts w:ascii="Palatino Linotype" w:hAnsi="Palatino Linotype"/>
                                <w:sz w:val="16"/>
                                <w:szCs w:val="16"/>
                                <w:lang w:val="es-MX"/>
                              </w:rPr>
                              <w:t xml:space="preserve"> (2019). Disponible</w:t>
                            </w:r>
                            <w:r w:rsidRPr="0081362F">
                              <w:rPr>
                                <w:rFonts w:ascii="Palatino Linotype" w:hAnsi="Palatino Linotype"/>
                                <w:sz w:val="16"/>
                                <w:szCs w:val="16"/>
                                <w:lang w:val="es-MX"/>
                              </w:rPr>
                              <w:t xml:space="preserve"> en</w:t>
                            </w:r>
                            <w:r w:rsidR="008B21EB" w:rsidRPr="0081362F">
                              <w:rPr>
                                <w:rFonts w:ascii="Palatino Linotype" w:hAnsi="Palatino Linotype"/>
                                <w:sz w:val="16"/>
                                <w:szCs w:val="16"/>
                                <w:lang w:val="es-MX"/>
                              </w:rPr>
                              <w:t xml:space="preserve"> https://www.inegi.org.mx/contenidos/programas/enaid/2019/doc/enaid_2019_principales_resultados.pdf Consultado el 25/09/2020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854874" id="_x0000_s1033" type="#_x0000_t202" style="position:absolute;margin-left:31.35pt;margin-top:170.05pt;width:434.75pt;height:84.6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">
                <v:textbox>
                  <w:txbxContent>
                    <w:p w14:paraId="785494F3" w14:textId="77777777" w:rsidR="0086660F" w:rsidRPr="0081362F" w:rsidRDefault="00E95E9B" w:rsidP="0086660F">
                      <w:pPr>
                        <w:jc w:val="both"/>
                        <w:rPr>
                          <w:rFonts w:ascii="Palatino Linotype" w:hAnsi="Palatino Linotype"/>
                          <w:sz w:val="16"/>
                          <w:szCs w:val="16"/>
                          <w:lang w:val="es-MX"/>
                        </w:rPr>
                      </w:pPr>
                      <w:r w:rsidRPr="0081362F">
                        <w:rPr>
                          <w:rFonts w:ascii="Palatino Linotype" w:hAnsi="Palatino Linotype"/>
                          <w:sz w:val="16"/>
                          <w:szCs w:val="16"/>
                          <w:lang w:val="es-MX"/>
                        </w:rPr>
                        <w:t>Fuentes:</w:t>
                      </w:r>
                    </w:p>
                    <w:p w14:paraId="5FE33765" w14:textId="77777777" w:rsidR="00E95E9B" w:rsidRPr="0081362F" w:rsidRDefault="00E95E9B" w:rsidP="0086660F">
                      <w:pPr>
                        <w:jc w:val="both"/>
                        <w:rPr>
                          <w:rFonts w:ascii="Palatino Linotype" w:hAnsi="Palatino Linotype"/>
                          <w:sz w:val="16"/>
                          <w:szCs w:val="16"/>
                          <w:lang w:val="es-MX"/>
                        </w:rPr>
                      </w:pPr>
                      <w:r w:rsidRPr="0081362F">
                        <w:rPr>
                          <w:rFonts w:ascii="Palatino Linotype" w:hAnsi="Palatino Linotype"/>
                          <w:sz w:val="16"/>
                          <w:szCs w:val="16"/>
                          <w:lang w:val="es-MX"/>
                        </w:rPr>
                        <w:t xml:space="preserve">Resumen Ejecutivo </w:t>
                      </w:r>
                      <w:r w:rsidR="008B21EB" w:rsidRPr="0081362F">
                        <w:rPr>
                          <w:rFonts w:ascii="Palatino Linotype" w:hAnsi="Palatino Linotype"/>
                          <w:sz w:val="16"/>
                          <w:szCs w:val="16"/>
                          <w:lang w:val="es-MX"/>
                        </w:rPr>
                        <w:t>Métrica</w:t>
                      </w:r>
                      <w:r w:rsidRPr="0081362F">
                        <w:rPr>
                          <w:rFonts w:ascii="Palatino Linotype" w:hAnsi="Palatino Linotype"/>
                          <w:sz w:val="16"/>
                          <w:szCs w:val="16"/>
                          <w:lang w:val="es-MX"/>
                        </w:rPr>
                        <w:t xml:space="preserve"> De Gobierno Abierto</w:t>
                      </w:r>
                      <w:r w:rsidR="008B21EB" w:rsidRPr="0081362F">
                        <w:rPr>
                          <w:rFonts w:ascii="Palatino Linotype" w:hAnsi="Palatino Linotype"/>
                          <w:sz w:val="16"/>
                          <w:szCs w:val="16"/>
                          <w:lang w:val="es-MX"/>
                        </w:rPr>
                        <w:t xml:space="preserve"> (2019)</w:t>
                      </w:r>
                      <w:r w:rsidRPr="0081362F">
                        <w:rPr>
                          <w:rFonts w:ascii="Palatino Linotype" w:hAnsi="Palatino Linotype"/>
                          <w:sz w:val="16"/>
                          <w:szCs w:val="16"/>
                          <w:lang w:val="es-MX"/>
                        </w:rPr>
                        <w:t xml:space="preserve">. </w:t>
                      </w:r>
                      <w:r w:rsidR="008B21EB" w:rsidRPr="0081362F">
                        <w:rPr>
                          <w:rFonts w:ascii="Palatino Linotype" w:hAnsi="Palatino Linotype"/>
                          <w:sz w:val="16"/>
                          <w:szCs w:val="16"/>
                          <w:lang w:val="es-MX"/>
                        </w:rPr>
                        <w:t>Disponible en https://lnppmicrositio.shinyapps.io/metricadegobiernoabierto2019/_w_945c7587/ Consultado el 25/09/2020</w:t>
                      </w:r>
                    </w:p>
                    <w:p w14:paraId="2AD1071E" w14:textId="1998BFA2" w:rsidR="00E95E9B" w:rsidRPr="0081362F" w:rsidRDefault="0086660F" w:rsidP="0086660F">
                      <w:pPr>
                        <w:jc w:val="both"/>
                        <w:rPr>
                          <w:rFonts w:ascii="Palatino Linotype" w:hAnsi="Palatino Linotype"/>
                          <w:sz w:val="16"/>
                          <w:szCs w:val="16"/>
                          <w:lang w:val="es-MX"/>
                        </w:rPr>
                      </w:pPr>
                      <w:r w:rsidRPr="0081362F">
                        <w:rPr>
                          <w:rFonts w:ascii="Palatino Linotype" w:hAnsi="Palatino Linotype"/>
                          <w:sz w:val="16"/>
                          <w:szCs w:val="16"/>
                          <w:lang w:val="es-MX"/>
                        </w:rPr>
                        <w:t>Encuesta Nacional de Acceso a la Información Pública y Protección de Datos (ENAID)</w:t>
                      </w:r>
                      <w:r w:rsidR="008B21EB" w:rsidRPr="0081362F">
                        <w:rPr>
                          <w:rFonts w:ascii="Palatino Linotype" w:hAnsi="Palatino Linotype"/>
                          <w:sz w:val="16"/>
                          <w:szCs w:val="16"/>
                          <w:lang w:val="es-MX"/>
                        </w:rPr>
                        <w:t xml:space="preserve"> (2019). Disponible</w:t>
                      </w:r>
                      <w:r w:rsidRPr="0081362F">
                        <w:rPr>
                          <w:rFonts w:ascii="Palatino Linotype" w:hAnsi="Palatino Linotype"/>
                          <w:sz w:val="16"/>
                          <w:szCs w:val="16"/>
                          <w:lang w:val="es-MX"/>
                        </w:rPr>
                        <w:t xml:space="preserve"> en</w:t>
                      </w:r>
                      <w:r w:rsidR="008B21EB" w:rsidRPr="0081362F">
                        <w:rPr>
                          <w:rFonts w:ascii="Palatino Linotype" w:hAnsi="Palatino Linotype"/>
                          <w:sz w:val="16"/>
                          <w:szCs w:val="16"/>
                          <w:lang w:val="es-MX"/>
                        </w:rPr>
                        <w:t xml:space="preserve"> https://www.inegi.org.mx/contenidos/programas/enaid/2019/doc/enaid_2019_principales_resultados.pdf Consultado el 25/09/2020</w:t>
                      </w:r>
                    </w:p>
                  </w:txbxContent>
                </v:textbox>
              </v:shape>
            </w:pict>
          </mc:Fallback>
        </mc:AlternateContent>
      </w:r>
      <w:r w:rsidRPr="0081362F">
        <w:rPr>
          <w:rFonts w:ascii="Palatino Linotype" w:hAnsi="Palatino Linotype"/>
          <w:noProof/>
          <w:sz w:val="22"/>
          <w:lang w:val="es-MX" w:eastAsia="es-MX"/>
        </w:rPr>
        <mc:AlternateContent>
          <mc:Choice Requires="wps">
            <w:drawing>
              <wp:anchor distT="0" distB="0" distL="114300" distR="114300" simplePos="0" relativeHeight="251665408" behindDoc="0" locked="0" layoutInCell="1" allowOverlap="1" wp14:anchorId="2213004D" wp14:editId="3B7870E0">
                <wp:simplePos x="0" y="0"/>
                <wp:positionH relativeFrom="margin">
                  <wp:posOffset>4320540</wp:posOffset>
                </wp:positionH>
                <wp:positionV relativeFrom="paragraph">
                  <wp:posOffset>220980</wp:posOffset>
                </wp:positionV>
                <wp:extent cx="1619885" cy="1724025"/>
                <wp:effectExtent l="0" t="0" r="18415" b="28575"/>
                <wp:wrapNone/>
                <wp:docPr id="5" name="Rectángulo 5"/>
                <wp:cNvGraphicFramePr/>
                <a:graphic xmlns:a="http://schemas.openxmlformats.org/drawingml/2006/main">
                  <a:graphicData uri="http://schemas.microsoft.com/office/word/2010/wordprocessingShape">
                    <wps:wsp>
                      <wps:cNvSpPr/>
                      <wps:spPr>
                        <a:xfrm>
                          <a:off x="0" y="0"/>
                          <a:ext cx="1619885" cy="1724025"/>
                        </a:xfrm>
                        <a:prstGeom prst="rect">
                          <a:avLst/>
                        </a:prstGeom>
                        <a:solidFill>
                          <a:srgbClr val="57D6E3">
                            <a:alpha val="50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CD501" w14:textId="36934EB7" w:rsidR="004C487C" w:rsidRPr="0081362F" w:rsidRDefault="00857792" w:rsidP="004C487C">
                            <w:pPr>
                              <w:jc w:val="center"/>
                              <w:rPr>
                                <w:rFonts w:ascii="Palatino Linotype" w:hAnsi="Palatino Linotype"/>
                                <w:b/>
                                <w:color w:val="000000" w:themeColor="text1"/>
                                <w:sz w:val="22"/>
                                <w:lang w:val="es-MX"/>
                              </w:rPr>
                            </w:pPr>
                            <w:r w:rsidRPr="0081362F">
                              <w:rPr>
                                <w:rFonts w:ascii="Palatino Linotype" w:hAnsi="Palatino Linotype"/>
                                <w:b/>
                                <w:color w:val="000000" w:themeColor="text1"/>
                                <w:sz w:val="22"/>
                                <w:lang w:val="es-MX"/>
                                <w14:textOutline w14:w="9525" w14:cap="rnd" w14:cmpd="sng" w14:algn="ctr">
                                  <w14:noFill/>
                                  <w14:prstDash w14:val="solid"/>
                                  <w14:bevel/>
                                </w14:textOutline>
                              </w:rPr>
                              <w:t>Desconocimiento de los beneficios que trae consigo el Gobierno Abierto</w:t>
                            </w:r>
                            <w:r w:rsidR="00A51402" w:rsidRPr="0081362F">
                              <w:rPr>
                                <w:rFonts w:ascii="Palatino Linotype" w:hAnsi="Palatino Linotype"/>
                                <w:b/>
                                <w:color w:val="000000" w:themeColor="text1"/>
                                <w:sz w:val="22"/>
                                <w:lang w:val="es-MX"/>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13004D" id="Rectángulo 5" o:spid="_x0000_s1034" style="position:absolute;margin-left:340.2pt;margin-top:17.4pt;width:127.55pt;height:13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" fillcolor="#57d6e3" strokecolor="black [3213]" strokeweight="1pt">
                <v:fill opacity="32896f"/>
                <v:textbox>
                  <w:txbxContent>
                    <w:p w14:paraId="0B4CD501" w14:textId="36934EB7" w:rsidR="004C487C" w:rsidRPr="0081362F" w:rsidRDefault="00857792" w:rsidP="004C487C">
                      <w:pPr>
                        <w:jc w:val="center"/>
                        <w:rPr>
                          <w:rFonts w:ascii="Palatino Linotype" w:hAnsi="Palatino Linotype"/>
                          <w:b/>
                          <w:color w:val="000000" w:themeColor="text1"/>
                          <w:sz w:val="22"/>
                          <w:lang w:val="es-MX"/>
                        </w:rPr>
                      </w:pPr>
                      <w:r w:rsidRPr="0081362F">
                        <w:rPr>
                          <w:rFonts w:ascii="Palatino Linotype" w:hAnsi="Palatino Linotype"/>
                          <w:b/>
                          <w:color w:val="000000" w:themeColor="text1"/>
                          <w:sz w:val="22"/>
                          <w:lang w:val="es-MX"/>
                          <w14:textOutline w14:w="9525" w14:cap="rnd" w14:cmpd="sng" w14:algn="ctr">
                            <w14:noFill/>
                            <w14:prstDash w14:val="solid"/>
                            <w14:bevel/>
                          </w14:textOutline>
                        </w:rPr>
                        <w:t>Desconocimiento de los beneficios que trae consigo el Gobierno Abierto</w:t>
                      </w:r>
                      <w:r w:rsidR="00A51402" w:rsidRPr="0081362F">
                        <w:rPr>
                          <w:rFonts w:ascii="Palatino Linotype" w:hAnsi="Palatino Linotype"/>
                          <w:b/>
                          <w:color w:val="000000" w:themeColor="text1"/>
                          <w:sz w:val="22"/>
                          <w:lang w:val="es-MX"/>
                          <w14:textOutline w14:w="9525" w14:cap="rnd" w14:cmpd="sng" w14:algn="ctr">
                            <w14:noFill/>
                            <w14:prstDash w14:val="solid"/>
                            <w14:bevel/>
                          </w14:textOutline>
                        </w:rPr>
                        <w:t xml:space="preserve"> </w:t>
                      </w:r>
                    </w:p>
                  </w:txbxContent>
                </v:textbox>
                <w10:wrap anchorx="margin"/>
              </v:rect>
            </w:pict>
          </mc:Fallback>
        </mc:AlternateContent>
      </w:r>
    </w:p>
    <w:p w14:paraId="2FD6EF46" w14:textId="3F820395" w:rsidR="008B4BEE" w:rsidRPr="0081362F" w:rsidRDefault="008B4BEE">
      <w:pPr>
        <w:rPr>
          <w:rFonts w:ascii="Palatino Linotype" w:hAnsi="Palatino Linotype"/>
          <w:sz w:val="22"/>
        </w:rPr>
      </w:pPr>
    </w:p>
    <w:p w14:paraId="63A627CB" w14:textId="5731086F" w:rsidR="008B4BEE" w:rsidRPr="0081362F" w:rsidRDefault="008B4BEE">
      <w:pPr>
        <w:rPr>
          <w:rFonts w:ascii="Palatino Linotype" w:hAnsi="Palatino Linotype"/>
          <w:sz w:val="22"/>
        </w:rPr>
      </w:pPr>
    </w:p>
    <w:p w14:paraId="78518F01" w14:textId="67A17717" w:rsidR="008B4BEE" w:rsidRPr="0081362F" w:rsidRDefault="008B4BEE">
      <w:pPr>
        <w:rPr>
          <w:rFonts w:ascii="Palatino Linotype" w:hAnsi="Palatino Linotype"/>
          <w:sz w:val="22"/>
        </w:rPr>
      </w:pPr>
    </w:p>
    <w:p w14:paraId="6BE807A8" w14:textId="77777777" w:rsidR="008B4BEE" w:rsidRPr="0081362F" w:rsidRDefault="008B4BEE">
      <w:pPr>
        <w:rPr>
          <w:rFonts w:ascii="Palatino Linotype" w:hAnsi="Palatino Linotype"/>
          <w:sz w:val="22"/>
        </w:rPr>
      </w:pPr>
    </w:p>
    <w:p w14:paraId="3F7AA042" w14:textId="77777777" w:rsidR="008B4BEE" w:rsidRPr="0081362F" w:rsidRDefault="008B4BEE">
      <w:pPr>
        <w:rPr>
          <w:rFonts w:ascii="Palatino Linotype" w:hAnsi="Palatino Linotype"/>
          <w:sz w:val="22"/>
        </w:rPr>
      </w:pPr>
    </w:p>
    <w:p w14:paraId="5E62D0ED" w14:textId="77777777" w:rsidR="00E57D3A" w:rsidRPr="0081362F" w:rsidRDefault="00E57D3A">
      <w:pPr>
        <w:rPr>
          <w:rFonts w:ascii="Palatino Linotype" w:hAnsi="Palatino Linotype"/>
          <w:sz w:val="22"/>
        </w:rPr>
      </w:pPr>
    </w:p>
    <w:sectPr w:rsidR="00E57D3A" w:rsidRPr="0081362F" w:rsidSect="005329F8">
      <w:headerReference w:type="default" r:id="rId8"/>
      <w:footerReference w:type="default" r:id="rId9"/>
      <w:pgSz w:w="12242" w:h="15842" w:code="172"/>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737D4" w14:textId="77777777" w:rsidR="00EC157D" w:rsidRDefault="00EC157D" w:rsidP="00E4505A">
      <w:pPr>
        <w:spacing w:after="0" w:line="240" w:lineRule="auto"/>
      </w:pPr>
      <w:r>
        <w:separator/>
      </w:r>
    </w:p>
  </w:endnote>
  <w:endnote w:type="continuationSeparator" w:id="0">
    <w:p w14:paraId="3465D09A" w14:textId="77777777" w:rsidR="00EC157D" w:rsidRDefault="00EC157D" w:rsidP="00E4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2"/>
      </w:rPr>
      <w:id w:val="-1390187144"/>
      <w:docPartObj>
        <w:docPartGallery w:val="Page Numbers (Bottom of Page)"/>
        <w:docPartUnique/>
      </w:docPartObj>
    </w:sdtPr>
    <w:sdtEndPr/>
    <w:sdtContent>
      <w:sdt>
        <w:sdtPr>
          <w:rPr>
            <w:rFonts w:ascii="Palatino Linotype" w:hAnsi="Palatino Linotype"/>
            <w:sz w:val="22"/>
          </w:rPr>
          <w:id w:val="-1769616900"/>
          <w:docPartObj>
            <w:docPartGallery w:val="Page Numbers (Top of Page)"/>
            <w:docPartUnique/>
          </w:docPartObj>
        </w:sdtPr>
        <w:sdtEndPr/>
        <w:sdtContent>
          <w:p w14:paraId="6C8E1C5D" w14:textId="09F1507E" w:rsidR="00314E19" w:rsidRPr="0081362F" w:rsidRDefault="0053075A">
            <w:pPr>
              <w:pStyle w:val="Piedepgina"/>
              <w:jc w:val="right"/>
              <w:rPr>
                <w:rFonts w:ascii="Palatino Linotype" w:hAnsi="Palatino Linotype"/>
                <w:sz w:val="22"/>
              </w:rPr>
            </w:pPr>
            <w:r>
              <w:rPr>
                <w:noProof/>
                <w:lang w:val="es-MX" w:eastAsia="es-MX"/>
              </w:rPr>
              <w:drawing>
                <wp:anchor distT="0" distB="0" distL="114300" distR="114300" simplePos="0" relativeHeight="251665408" behindDoc="0" locked="0" layoutInCell="1" allowOverlap="0" wp14:anchorId="7774C4B9" wp14:editId="531E85CB">
                  <wp:simplePos x="0" y="0"/>
                  <wp:positionH relativeFrom="margin">
                    <wp:align>left</wp:align>
                  </wp:positionH>
                  <wp:positionV relativeFrom="bottomMargin">
                    <wp:posOffset>95250</wp:posOffset>
                  </wp:positionV>
                  <wp:extent cx="1122045" cy="367665"/>
                  <wp:effectExtent l="0" t="0" r="1905" b="0"/>
                  <wp:wrapSquare wrapText="bothSides"/>
                  <wp:docPr id="8"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22045" cy="367665"/>
                          </a:xfrm>
                          <a:prstGeom prst="rect">
                            <a:avLst/>
                          </a:prstGeom>
                        </pic:spPr>
                      </pic:pic>
                    </a:graphicData>
                  </a:graphic>
                </wp:anchor>
              </w:drawing>
            </w:r>
            <w:r w:rsidR="0081362F" w:rsidRPr="0081362F">
              <w:rPr>
                <w:rFonts w:ascii="Palatino Linotype" w:hAnsi="Palatino Linotype"/>
                <w:noProof/>
                <w:sz w:val="22"/>
                <w:lang w:val="es-MX" w:eastAsia="es-MX"/>
              </w:rPr>
              <w:drawing>
                <wp:anchor distT="152400" distB="152400" distL="152400" distR="152400" simplePos="0" relativeHeight="251660288" behindDoc="1" locked="0" layoutInCell="1" allowOverlap="1" wp14:anchorId="3620D6A7" wp14:editId="6E37773E">
                  <wp:simplePos x="0" y="0"/>
                  <wp:positionH relativeFrom="margin">
                    <wp:align>right</wp:align>
                  </wp:positionH>
                  <wp:positionV relativeFrom="page">
                    <wp:posOffset>6875780</wp:posOffset>
                  </wp:positionV>
                  <wp:extent cx="1699754" cy="2257372"/>
                  <wp:effectExtent l="0" t="0" r="0" b="0"/>
                  <wp:wrapNone/>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2"/>
                          <a:srcRect l="60445" t="57703" r="604"/>
                          <a:stretch>
                            <a:fillRect/>
                          </a:stretch>
                        </pic:blipFill>
                        <pic:spPr>
                          <a:xfrm>
                            <a:off x="0" y="0"/>
                            <a:ext cx="1699754" cy="2257372"/>
                          </a:xfrm>
                          <a:prstGeom prst="rect">
                            <a:avLst/>
                          </a:prstGeom>
                          <a:ln w="12700" cap="flat">
                            <a:noFill/>
                            <a:miter lim="400000"/>
                          </a:ln>
                          <a:effectLst/>
                        </pic:spPr>
                      </pic:pic>
                    </a:graphicData>
                  </a:graphic>
                </wp:anchor>
              </w:drawing>
            </w:r>
            <w:r w:rsidR="00314E19" w:rsidRPr="0081362F">
              <w:rPr>
                <w:rFonts w:ascii="Palatino Linotype" w:hAnsi="Palatino Linotype"/>
                <w:sz w:val="22"/>
                <w:lang w:val="es-ES"/>
              </w:rPr>
              <w:t xml:space="preserve">Página </w:t>
            </w:r>
            <w:r w:rsidR="00314E19" w:rsidRPr="0081362F">
              <w:rPr>
                <w:rFonts w:ascii="Palatino Linotype" w:hAnsi="Palatino Linotype"/>
                <w:b/>
                <w:bCs/>
                <w:sz w:val="22"/>
              </w:rPr>
              <w:fldChar w:fldCharType="begin"/>
            </w:r>
            <w:r w:rsidR="00314E19" w:rsidRPr="0081362F">
              <w:rPr>
                <w:rFonts w:ascii="Palatino Linotype" w:hAnsi="Palatino Linotype"/>
                <w:b/>
                <w:bCs/>
                <w:sz w:val="22"/>
              </w:rPr>
              <w:instrText>PAGE</w:instrText>
            </w:r>
            <w:r w:rsidR="00314E19" w:rsidRPr="0081362F">
              <w:rPr>
                <w:rFonts w:ascii="Palatino Linotype" w:hAnsi="Palatino Linotype"/>
                <w:b/>
                <w:bCs/>
                <w:sz w:val="22"/>
              </w:rPr>
              <w:fldChar w:fldCharType="separate"/>
            </w:r>
            <w:r w:rsidR="001E122B">
              <w:rPr>
                <w:rFonts w:ascii="Palatino Linotype" w:hAnsi="Palatino Linotype"/>
                <w:b/>
                <w:bCs/>
                <w:noProof/>
                <w:sz w:val="22"/>
              </w:rPr>
              <w:t>1</w:t>
            </w:r>
            <w:r w:rsidR="00314E19" w:rsidRPr="0081362F">
              <w:rPr>
                <w:rFonts w:ascii="Palatino Linotype" w:hAnsi="Palatino Linotype"/>
                <w:b/>
                <w:bCs/>
                <w:sz w:val="22"/>
              </w:rPr>
              <w:fldChar w:fldCharType="end"/>
            </w:r>
            <w:r w:rsidR="00314E19" w:rsidRPr="0081362F">
              <w:rPr>
                <w:rFonts w:ascii="Palatino Linotype" w:hAnsi="Palatino Linotype"/>
                <w:sz w:val="22"/>
                <w:lang w:val="es-ES"/>
              </w:rPr>
              <w:t xml:space="preserve"> de </w:t>
            </w:r>
            <w:r w:rsidR="00314E19" w:rsidRPr="0081362F">
              <w:rPr>
                <w:rFonts w:ascii="Palatino Linotype" w:hAnsi="Palatino Linotype"/>
                <w:b/>
                <w:bCs/>
                <w:sz w:val="22"/>
              </w:rPr>
              <w:fldChar w:fldCharType="begin"/>
            </w:r>
            <w:r w:rsidR="00314E19" w:rsidRPr="0081362F">
              <w:rPr>
                <w:rFonts w:ascii="Palatino Linotype" w:hAnsi="Palatino Linotype"/>
                <w:b/>
                <w:bCs/>
                <w:sz w:val="22"/>
              </w:rPr>
              <w:instrText>NUMPAGES</w:instrText>
            </w:r>
            <w:r w:rsidR="00314E19" w:rsidRPr="0081362F">
              <w:rPr>
                <w:rFonts w:ascii="Palatino Linotype" w:hAnsi="Palatino Linotype"/>
                <w:b/>
                <w:bCs/>
                <w:sz w:val="22"/>
              </w:rPr>
              <w:fldChar w:fldCharType="separate"/>
            </w:r>
            <w:r w:rsidR="001E122B">
              <w:rPr>
                <w:rFonts w:ascii="Palatino Linotype" w:hAnsi="Palatino Linotype"/>
                <w:b/>
                <w:bCs/>
                <w:noProof/>
                <w:sz w:val="22"/>
              </w:rPr>
              <w:t>2</w:t>
            </w:r>
            <w:r w:rsidR="00314E19" w:rsidRPr="0081362F">
              <w:rPr>
                <w:rFonts w:ascii="Palatino Linotype" w:hAnsi="Palatino Linotype"/>
                <w:b/>
                <w:bCs/>
                <w:sz w:val="22"/>
              </w:rPr>
              <w:fldChar w:fldCharType="end"/>
            </w:r>
          </w:p>
        </w:sdtContent>
      </w:sdt>
    </w:sdtContent>
  </w:sdt>
  <w:p w14:paraId="29AC453C" w14:textId="5653EBE9" w:rsidR="00E4505A" w:rsidRDefault="00E4505A" w:rsidP="00E4505A">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A503" w14:textId="77777777" w:rsidR="00EC157D" w:rsidRDefault="00EC157D" w:rsidP="00E4505A">
      <w:pPr>
        <w:spacing w:after="0" w:line="240" w:lineRule="auto"/>
      </w:pPr>
      <w:r>
        <w:separator/>
      </w:r>
    </w:p>
  </w:footnote>
  <w:footnote w:type="continuationSeparator" w:id="0">
    <w:p w14:paraId="592BFE2A" w14:textId="77777777" w:rsidR="00EC157D" w:rsidRDefault="00EC157D" w:rsidP="00E45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AD82" w14:textId="77777777" w:rsidR="005329F8" w:rsidRDefault="005329F8" w:rsidP="005329F8">
    <w:pPr>
      <w:pBdr>
        <w:top w:val="nil"/>
        <w:left w:val="nil"/>
        <w:bottom w:val="nil"/>
        <w:right w:val="nil"/>
        <w:between w:val="nil"/>
      </w:pBdr>
      <w:tabs>
        <w:tab w:val="center" w:pos="4419"/>
        <w:tab w:val="right" w:pos="8838"/>
      </w:tabs>
      <w:spacing w:after="0" w:line="240" w:lineRule="auto"/>
      <w:jc w:val="right"/>
      <w:rPr>
        <w:color w:val="000000"/>
      </w:rPr>
    </w:pPr>
    <w:r>
      <w:rPr>
        <w:rFonts w:ascii="Calibri" w:eastAsia="Calibri" w:hAnsi="Calibri" w:cs="Calibri"/>
        <w:noProof/>
        <w:sz w:val="22"/>
        <w:lang w:val="es-MX" w:eastAsia="es-MX"/>
      </w:rPr>
      <mc:AlternateContent>
        <mc:Choice Requires="wpg">
          <w:drawing>
            <wp:anchor distT="0" distB="0" distL="114300" distR="114300" simplePos="0" relativeHeight="251663360" behindDoc="0" locked="0" layoutInCell="1" allowOverlap="1" wp14:anchorId="2AFD5D6B" wp14:editId="54F5A950">
              <wp:simplePos x="0" y="0"/>
              <wp:positionH relativeFrom="page">
                <wp:posOffset>1070610</wp:posOffset>
              </wp:positionH>
              <wp:positionV relativeFrom="page">
                <wp:posOffset>369570</wp:posOffset>
              </wp:positionV>
              <wp:extent cx="871017" cy="533400"/>
              <wp:effectExtent l="0" t="0" r="0" b="0"/>
              <wp:wrapSquare wrapText="bothSides"/>
              <wp:docPr id="1" name="Group 15930"/>
              <wp:cNvGraphicFramePr/>
              <a:graphic xmlns:a="http://schemas.openxmlformats.org/drawingml/2006/main">
                <a:graphicData uri="http://schemas.microsoft.com/office/word/2010/wordprocessingGroup">
                  <wpg:wgp>
                    <wpg:cNvGrpSpPr/>
                    <wpg:grpSpPr>
                      <a:xfrm>
                        <a:off x="0" y="0"/>
                        <a:ext cx="871017" cy="533400"/>
                        <a:chOff x="0" y="0"/>
                        <a:chExt cx="871017" cy="533400"/>
                      </a:xfrm>
                    </wpg:grpSpPr>
                    <wps:wsp>
                      <wps:cNvPr id="2" name="Rectangle 15932"/>
                      <wps:cNvSpPr/>
                      <wps:spPr>
                        <a:xfrm>
                          <a:off x="0" y="157353"/>
                          <a:ext cx="56314" cy="226002"/>
                        </a:xfrm>
                        <a:prstGeom prst="rect">
                          <a:avLst/>
                        </a:prstGeom>
                        <a:ln>
                          <a:noFill/>
                        </a:ln>
                      </wps:spPr>
                      <wps:txbx>
                        <w:txbxContent>
                          <w:p w14:paraId="590FDCB9" w14:textId="77777777" w:rsidR="005329F8" w:rsidRDefault="005329F8" w:rsidP="005329F8">
                            <w:r>
                              <w:rPr>
                                <w:rFonts w:eastAsia="Arial" w:cs="Arial"/>
                              </w:rPr>
                              <w:t xml:space="preserve"> </w:t>
                            </w:r>
                          </w:p>
                        </w:txbxContent>
                      </wps:txbx>
                      <wps:bodyPr horzOverflow="overflow" vert="horz" lIns="0" tIns="0" rIns="0" bIns="0" rtlCol="0">
                        <a:noAutofit/>
                      </wps:bodyPr>
                    </wps:wsp>
                    <pic:pic xmlns:pic="http://schemas.openxmlformats.org/drawingml/2006/picture">
                      <pic:nvPicPr>
                        <pic:cNvPr id="7" name="Picture 15931"/>
                        <pic:cNvPicPr/>
                      </pic:nvPicPr>
                      <pic:blipFill>
                        <a:blip r:embed="rId1"/>
                        <a:stretch>
                          <a:fillRect/>
                        </a:stretch>
                      </pic:blipFill>
                      <pic:spPr>
                        <a:xfrm>
                          <a:off x="838" y="0"/>
                          <a:ext cx="870179" cy="53340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FD5D6B" id="Group 15930" o:spid="_x0000_s1035" style="position:absolute;left:0;text-align:left;margin-left:84.3pt;margin-top:29.1pt;width:68.6pt;height:42pt;z-index:251663360;mso-position-horizontal-relative:page;mso-position-vertical-relative:page" coordsize="8710,5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">
              <v:rect id="Rectangle 15932" o:spid="_x0000_s1036" style="position:absolute;top:15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90FDCB9" w14:textId="77777777" w:rsidR="005329F8" w:rsidRDefault="005329F8" w:rsidP="005329F8">
                      <w:r>
                        <w:rPr>
                          <w:rFonts w:eastAsia="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31" o:spid="_x0000_s1037" type="#_x0000_t75" style="position:absolute;left:8;width:870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">
                <v:imagedata r:id="rId2" o:title=""/>
              </v:shape>
              <w10:wrap type="square" anchorx="page" anchory="page"/>
            </v:group>
          </w:pict>
        </mc:Fallback>
      </mc:AlternateContent>
    </w:r>
    <w:r>
      <w:rPr>
        <w:color w:val="222222"/>
        <w:sz w:val="13"/>
      </w:rPr>
      <w:tab/>
      <w:t>“2021 Año de la Consumación de la Independencia y Grandeza de México”.</w:t>
    </w:r>
  </w:p>
  <w:p w14:paraId="17762886" w14:textId="77777777" w:rsidR="005329F8" w:rsidRDefault="005329F8" w:rsidP="005329F8">
    <w:pPr>
      <w:pStyle w:val="Encabezado"/>
    </w:pPr>
    <w:r>
      <w:rPr>
        <w:rFonts w:ascii="Calibri" w:eastAsia="Calibri" w:hAnsi="Calibri" w:cs="Calibri"/>
        <w:noProof/>
        <w:sz w:val="22"/>
        <w:lang w:val="es-MX" w:eastAsia="es-MX"/>
      </w:rPr>
      <mc:AlternateContent>
        <mc:Choice Requires="wpg">
          <w:drawing>
            <wp:anchor distT="0" distB="0" distL="114300" distR="114300" simplePos="0" relativeHeight="251662336" behindDoc="0" locked="0" layoutInCell="1" allowOverlap="1" wp14:anchorId="6F6D3AED" wp14:editId="4C7A8045">
              <wp:simplePos x="0" y="0"/>
              <wp:positionH relativeFrom="page">
                <wp:posOffset>1175385</wp:posOffset>
              </wp:positionH>
              <wp:positionV relativeFrom="topMargin">
                <wp:align>bottom</wp:align>
              </wp:positionV>
              <wp:extent cx="871017" cy="533400"/>
              <wp:effectExtent l="0" t="0" r="5715" b="0"/>
              <wp:wrapSquare wrapText="bothSides"/>
              <wp:docPr id="15930" name="Group 15930"/>
              <wp:cNvGraphicFramePr/>
              <a:graphic xmlns:a="http://schemas.openxmlformats.org/drawingml/2006/main">
                <a:graphicData uri="http://schemas.microsoft.com/office/word/2010/wordprocessingGroup">
                  <wpg:wgp>
                    <wpg:cNvGrpSpPr/>
                    <wpg:grpSpPr>
                      <a:xfrm>
                        <a:off x="0" y="0"/>
                        <a:ext cx="871017" cy="533400"/>
                        <a:chOff x="0" y="0"/>
                        <a:chExt cx="871017" cy="533400"/>
                      </a:xfrm>
                    </wpg:grpSpPr>
                    <wps:wsp>
                      <wps:cNvPr id="15932" name="Rectangle 15932"/>
                      <wps:cNvSpPr/>
                      <wps:spPr>
                        <a:xfrm>
                          <a:off x="0" y="157353"/>
                          <a:ext cx="56314" cy="226002"/>
                        </a:xfrm>
                        <a:prstGeom prst="rect">
                          <a:avLst/>
                        </a:prstGeom>
                        <a:ln>
                          <a:noFill/>
                        </a:ln>
                      </wps:spPr>
                      <wps:txbx>
                        <w:txbxContent>
                          <w:p w14:paraId="44F986FB" w14:textId="77777777" w:rsidR="005329F8" w:rsidRDefault="005329F8" w:rsidP="005329F8">
                            <w:r>
                              <w:rPr>
                                <w:rFonts w:eastAsia="Arial" w:cs="Arial"/>
                              </w:rPr>
                              <w:t xml:space="preserve"> </w:t>
                            </w:r>
                          </w:p>
                        </w:txbxContent>
                      </wps:txbx>
                      <wps:bodyPr horzOverflow="overflow" vert="horz" lIns="0" tIns="0" rIns="0" bIns="0" rtlCol="0">
                        <a:noAutofit/>
                      </wps:bodyPr>
                    </wps:wsp>
                    <pic:pic xmlns:pic="http://schemas.openxmlformats.org/drawingml/2006/picture">
                      <pic:nvPicPr>
                        <pic:cNvPr id="15931" name="Picture 15931"/>
                        <pic:cNvPicPr/>
                      </pic:nvPicPr>
                      <pic:blipFill>
                        <a:blip r:embed="rId1"/>
                        <a:stretch>
                          <a:fillRect/>
                        </a:stretch>
                      </pic:blipFill>
                      <pic:spPr>
                        <a:xfrm>
                          <a:off x="838" y="0"/>
                          <a:ext cx="870179" cy="53340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6D3AED" id="_x0000_s1038" style="position:absolute;margin-left:92.55pt;margin-top:0;width:68.6pt;height:42pt;z-index:251662336;mso-position-horizontal-relative:page;mso-position-vertical:bottom;mso-position-vertical-relative:top-margin-area" coordsize="8710,5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">
              <v:rect id="Rectangle 15932" o:spid="_x0000_s1039" style="position:absolute;top:15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" filled="f" stroked="f">
                <v:textbox inset="0,0,0,0">
                  <w:txbxContent>
                    <w:p w14:paraId="44F986FB" w14:textId="77777777" w:rsidR="005329F8" w:rsidRDefault="005329F8" w:rsidP="005329F8">
                      <w:r>
                        <w:rPr>
                          <w:rFonts w:eastAsia="Arial" w:cs="Arial"/>
                        </w:rPr>
                        <w:t xml:space="preserve"> </w:t>
                      </w:r>
                    </w:p>
                  </w:txbxContent>
                </v:textbox>
              </v:rect>
              <v:shape id="Picture 15931" o:spid="_x0000_s1040" type="#_x0000_t75" style="position:absolute;left:8;width:870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">
                <v:imagedata r:id="rId2" o:title=""/>
              </v:shape>
              <w10:wrap type="square" anchorx="page" anchory="margin"/>
            </v:group>
          </w:pict>
        </mc:Fallback>
      </mc:AlternateContent>
    </w:r>
  </w:p>
  <w:p w14:paraId="444A912E" w14:textId="77777777" w:rsidR="005329F8" w:rsidRDefault="005329F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F91"/>
    <w:multiLevelType w:val="hybridMultilevel"/>
    <w:tmpl w:val="85C687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9412D5E"/>
    <w:multiLevelType w:val="hybridMultilevel"/>
    <w:tmpl w:val="54C21C46"/>
    <w:lvl w:ilvl="0" w:tplc="DEEA4674">
      <w:start w:val="6"/>
      <w:numFmt w:val="bullet"/>
      <w:lvlText w:val="-"/>
      <w:lvlJc w:val="left"/>
      <w:pPr>
        <w:ind w:left="1004" w:hanging="360"/>
      </w:pPr>
      <w:rPr>
        <w:rFonts w:ascii="Palatino Linotype" w:eastAsiaTheme="minorHAnsi" w:hAnsi="Palatino Linotype" w:cs="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25921DDB"/>
    <w:multiLevelType w:val="hybridMultilevel"/>
    <w:tmpl w:val="29E46C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3723E5"/>
    <w:multiLevelType w:val="hybridMultilevel"/>
    <w:tmpl w:val="FCEC8D90"/>
    <w:lvl w:ilvl="0" w:tplc="3E18A964">
      <w:start w:val="1"/>
      <w:numFmt w:val="decimal"/>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2BDB22E6"/>
    <w:multiLevelType w:val="hybridMultilevel"/>
    <w:tmpl w:val="59A47550"/>
    <w:lvl w:ilvl="0" w:tplc="DEEA4674">
      <w:start w:val="6"/>
      <w:numFmt w:val="bullet"/>
      <w:lvlText w:val="-"/>
      <w:lvlJc w:val="left"/>
      <w:pPr>
        <w:ind w:left="720" w:hanging="360"/>
      </w:pPr>
      <w:rPr>
        <w:rFonts w:ascii="Palatino Linotype" w:eastAsiaTheme="minorHAnsi" w:hAnsi="Palatino Linotype"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C141265"/>
    <w:multiLevelType w:val="hybridMultilevel"/>
    <w:tmpl w:val="C248CDCA"/>
    <w:lvl w:ilvl="0" w:tplc="DEEA4674">
      <w:start w:val="6"/>
      <w:numFmt w:val="bullet"/>
      <w:lvlText w:val="-"/>
      <w:lvlJc w:val="left"/>
      <w:pPr>
        <w:ind w:left="1004" w:hanging="360"/>
      </w:pPr>
      <w:rPr>
        <w:rFonts w:ascii="Palatino Linotype" w:eastAsiaTheme="minorHAnsi" w:hAnsi="Palatino Linotype"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DEEA4674">
      <w:start w:val="6"/>
      <w:numFmt w:val="bullet"/>
      <w:lvlText w:val="-"/>
      <w:lvlJc w:val="left"/>
      <w:pPr>
        <w:ind w:left="3884" w:hanging="360"/>
      </w:pPr>
      <w:rPr>
        <w:rFonts w:ascii="Palatino Linotype" w:eastAsiaTheme="minorHAnsi" w:hAnsi="Palatino Linotype" w:cs="Arial"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430B2E6A"/>
    <w:multiLevelType w:val="hybridMultilevel"/>
    <w:tmpl w:val="91AAC4EC"/>
    <w:lvl w:ilvl="0" w:tplc="DEEA4674">
      <w:start w:val="6"/>
      <w:numFmt w:val="bullet"/>
      <w:lvlText w:val="-"/>
      <w:lvlJc w:val="left"/>
      <w:pPr>
        <w:ind w:left="1004" w:hanging="360"/>
      </w:pPr>
      <w:rPr>
        <w:rFonts w:ascii="Palatino Linotype" w:eastAsiaTheme="minorHAnsi" w:hAnsi="Palatino Linotype"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4AFB3349"/>
    <w:multiLevelType w:val="hybridMultilevel"/>
    <w:tmpl w:val="6C569E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05920D5"/>
    <w:multiLevelType w:val="hybridMultilevel"/>
    <w:tmpl w:val="7F820116"/>
    <w:lvl w:ilvl="0" w:tplc="040A000F">
      <w:start w:val="1"/>
      <w:numFmt w:val="decimal"/>
      <w:lvlText w:val="%1."/>
      <w:lvlJc w:val="left"/>
      <w:pPr>
        <w:ind w:left="3600" w:hanging="360"/>
      </w:pPr>
    </w:lvl>
    <w:lvl w:ilvl="1" w:tplc="040A0019" w:tentative="1">
      <w:start w:val="1"/>
      <w:numFmt w:val="lowerLetter"/>
      <w:lvlText w:val="%2."/>
      <w:lvlJc w:val="left"/>
      <w:pPr>
        <w:ind w:left="4320" w:hanging="360"/>
      </w:pPr>
    </w:lvl>
    <w:lvl w:ilvl="2" w:tplc="040A001B" w:tentative="1">
      <w:start w:val="1"/>
      <w:numFmt w:val="lowerRoman"/>
      <w:lvlText w:val="%3."/>
      <w:lvlJc w:val="right"/>
      <w:pPr>
        <w:ind w:left="5040" w:hanging="180"/>
      </w:pPr>
    </w:lvl>
    <w:lvl w:ilvl="3" w:tplc="040A000F" w:tentative="1">
      <w:start w:val="1"/>
      <w:numFmt w:val="decimal"/>
      <w:lvlText w:val="%4."/>
      <w:lvlJc w:val="left"/>
      <w:pPr>
        <w:ind w:left="5760" w:hanging="360"/>
      </w:pPr>
    </w:lvl>
    <w:lvl w:ilvl="4" w:tplc="040A0019" w:tentative="1">
      <w:start w:val="1"/>
      <w:numFmt w:val="lowerLetter"/>
      <w:lvlText w:val="%5."/>
      <w:lvlJc w:val="left"/>
      <w:pPr>
        <w:ind w:left="6480" w:hanging="360"/>
      </w:pPr>
    </w:lvl>
    <w:lvl w:ilvl="5" w:tplc="040A001B" w:tentative="1">
      <w:start w:val="1"/>
      <w:numFmt w:val="lowerRoman"/>
      <w:lvlText w:val="%6."/>
      <w:lvlJc w:val="right"/>
      <w:pPr>
        <w:ind w:left="7200" w:hanging="180"/>
      </w:pPr>
    </w:lvl>
    <w:lvl w:ilvl="6" w:tplc="040A000F" w:tentative="1">
      <w:start w:val="1"/>
      <w:numFmt w:val="decimal"/>
      <w:lvlText w:val="%7."/>
      <w:lvlJc w:val="left"/>
      <w:pPr>
        <w:ind w:left="7920" w:hanging="360"/>
      </w:pPr>
    </w:lvl>
    <w:lvl w:ilvl="7" w:tplc="040A0019" w:tentative="1">
      <w:start w:val="1"/>
      <w:numFmt w:val="lowerLetter"/>
      <w:lvlText w:val="%8."/>
      <w:lvlJc w:val="left"/>
      <w:pPr>
        <w:ind w:left="8640" w:hanging="360"/>
      </w:pPr>
    </w:lvl>
    <w:lvl w:ilvl="8" w:tplc="040A001B" w:tentative="1">
      <w:start w:val="1"/>
      <w:numFmt w:val="lowerRoman"/>
      <w:lvlText w:val="%9."/>
      <w:lvlJc w:val="right"/>
      <w:pPr>
        <w:ind w:left="9360" w:hanging="180"/>
      </w:pPr>
    </w:lvl>
  </w:abstractNum>
  <w:abstractNum w:abstractNumId="9" w15:restartNumberingAfterBreak="0">
    <w:nsid w:val="51B97EAD"/>
    <w:multiLevelType w:val="multilevel"/>
    <w:tmpl w:val="9822E108"/>
    <w:lvl w:ilvl="0">
      <w:start w:val="3"/>
      <w:numFmt w:val="decimal"/>
      <w:lvlText w:val="%1."/>
      <w:lvlJc w:val="left"/>
      <w:pPr>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24"/>
      <w:numFmt w:val="bullet"/>
      <w:lvlText w:val="-"/>
      <w:lvlJc w:val="left"/>
      <w:pPr>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E0678"/>
    <w:multiLevelType w:val="hybridMultilevel"/>
    <w:tmpl w:val="9A10E7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64C7020C"/>
    <w:multiLevelType w:val="hybridMultilevel"/>
    <w:tmpl w:val="2A86D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1357A6"/>
    <w:multiLevelType w:val="hybridMultilevel"/>
    <w:tmpl w:val="5344B06E"/>
    <w:lvl w:ilvl="0" w:tplc="08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2BD7C78"/>
    <w:multiLevelType w:val="hybridMultilevel"/>
    <w:tmpl w:val="0978A7F0"/>
    <w:lvl w:ilvl="0" w:tplc="5336C7A8">
      <w:start w:val="1"/>
      <w:numFmt w:val="decimal"/>
      <w:lvlText w:val="%1."/>
      <w:lvlJc w:val="left"/>
      <w:pPr>
        <w:ind w:left="1128" w:hanging="408"/>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5B9162A"/>
    <w:multiLevelType w:val="multilevel"/>
    <w:tmpl w:val="7188052A"/>
    <w:lvl w:ilvl="0">
      <w:start w:val="1"/>
      <w:numFmt w:val="decimal"/>
      <w:lvlText w:val="%1."/>
      <w:lvlJc w:val="left"/>
      <w:pPr>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sz w:val="20"/>
      </w:rPr>
    </w:lvl>
    <w:lvl w:ilvl="3">
      <w:start w:val="1"/>
      <w:numFmt w:val="bullet"/>
      <w:lvlText w:val=""/>
      <w:lvlJc w:val="left"/>
      <w:pPr>
        <w:tabs>
          <w:tab w:val="num" w:pos="2880"/>
        </w:tabs>
        <w:ind w:left="2880" w:hanging="360"/>
      </w:pPr>
      <w:rPr>
        <w:rFonts w:ascii="Wingdings" w:hAnsi="Wingdings" w:hint="default"/>
        <w:sz w:val="20"/>
      </w:rPr>
    </w:lvl>
    <w:lvl w:ilvl="4">
      <w:start w:val="24"/>
      <w:numFmt w:val="bullet"/>
      <w:lvlText w:val="-"/>
      <w:lvlJc w:val="left"/>
      <w:pPr>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60601"/>
    <w:multiLevelType w:val="hybridMultilevel"/>
    <w:tmpl w:val="0CDE0494"/>
    <w:lvl w:ilvl="0" w:tplc="DEEA4674">
      <w:start w:val="6"/>
      <w:numFmt w:val="bullet"/>
      <w:lvlText w:val="-"/>
      <w:lvlJc w:val="left"/>
      <w:pPr>
        <w:ind w:left="1004" w:hanging="360"/>
      </w:pPr>
      <w:rPr>
        <w:rFonts w:ascii="Palatino Linotype" w:eastAsiaTheme="minorHAnsi" w:hAnsi="Palatino Linotype" w:cs="Arial" w:hint="default"/>
      </w:rPr>
    </w:lvl>
    <w:lvl w:ilvl="1" w:tplc="DEEA4674">
      <w:start w:val="6"/>
      <w:numFmt w:val="bullet"/>
      <w:lvlText w:val="-"/>
      <w:lvlJc w:val="left"/>
      <w:pPr>
        <w:ind w:left="1724" w:hanging="360"/>
      </w:pPr>
      <w:rPr>
        <w:rFonts w:ascii="Palatino Linotype" w:eastAsiaTheme="minorHAnsi" w:hAnsi="Palatino Linotype" w:cs="Aria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7F426C64"/>
    <w:multiLevelType w:val="hybridMultilevel"/>
    <w:tmpl w:val="B630072A"/>
    <w:lvl w:ilvl="0" w:tplc="263AF87E">
      <w:start w:val="2"/>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14"/>
  </w:num>
  <w:num w:numId="2">
    <w:abstractNumId w:val="12"/>
  </w:num>
  <w:num w:numId="3">
    <w:abstractNumId w:val="0"/>
  </w:num>
  <w:num w:numId="4">
    <w:abstractNumId w:val="8"/>
  </w:num>
  <w:num w:numId="5">
    <w:abstractNumId w:val="7"/>
  </w:num>
  <w:num w:numId="6">
    <w:abstractNumId w:val="4"/>
  </w:num>
  <w:num w:numId="7">
    <w:abstractNumId w:val="16"/>
  </w:num>
  <w:num w:numId="8">
    <w:abstractNumId w:val="3"/>
  </w:num>
  <w:num w:numId="9">
    <w:abstractNumId w:val="10"/>
  </w:num>
  <w:num w:numId="10">
    <w:abstractNumId w:val="6"/>
  </w:num>
  <w:num w:numId="11">
    <w:abstractNumId w:val="5"/>
  </w:num>
  <w:num w:numId="12">
    <w:abstractNumId w:val="1"/>
  </w:num>
  <w:num w:numId="13">
    <w:abstractNumId w:val="15"/>
  </w:num>
  <w:num w:numId="14">
    <w:abstractNumId w:val="9"/>
  </w:num>
  <w:num w:numId="15">
    <w:abstractNumId w:val="2"/>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5A"/>
    <w:rsid w:val="00012E5A"/>
    <w:rsid w:val="0003449B"/>
    <w:rsid w:val="0006183D"/>
    <w:rsid w:val="000660B5"/>
    <w:rsid w:val="000665A0"/>
    <w:rsid w:val="000716C4"/>
    <w:rsid w:val="00075B75"/>
    <w:rsid w:val="00090982"/>
    <w:rsid w:val="0009645D"/>
    <w:rsid w:val="000C38C4"/>
    <w:rsid w:val="000D1290"/>
    <w:rsid w:val="000D424F"/>
    <w:rsid w:val="00147B0E"/>
    <w:rsid w:val="00151D0B"/>
    <w:rsid w:val="00160AC4"/>
    <w:rsid w:val="00171799"/>
    <w:rsid w:val="001718B0"/>
    <w:rsid w:val="00171DA8"/>
    <w:rsid w:val="00192C10"/>
    <w:rsid w:val="001A2BE0"/>
    <w:rsid w:val="001A43C7"/>
    <w:rsid w:val="001B50B0"/>
    <w:rsid w:val="001C0051"/>
    <w:rsid w:val="001C3352"/>
    <w:rsid w:val="001D6F66"/>
    <w:rsid w:val="001E122B"/>
    <w:rsid w:val="00230A26"/>
    <w:rsid w:val="002444DB"/>
    <w:rsid w:val="0027075D"/>
    <w:rsid w:val="002D79F4"/>
    <w:rsid w:val="002F12D5"/>
    <w:rsid w:val="00305F85"/>
    <w:rsid w:val="00314E19"/>
    <w:rsid w:val="00327CFA"/>
    <w:rsid w:val="00395861"/>
    <w:rsid w:val="003C1737"/>
    <w:rsid w:val="003D6899"/>
    <w:rsid w:val="003D6B74"/>
    <w:rsid w:val="003D71F5"/>
    <w:rsid w:val="003E63E0"/>
    <w:rsid w:val="003F1EFE"/>
    <w:rsid w:val="004026EC"/>
    <w:rsid w:val="00407F5E"/>
    <w:rsid w:val="004604BF"/>
    <w:rsid w:val="0046086C"/>
    <w:rsid w:val="00463A1E"/>
    <w:rsid w:val="0046741C"/>
    <w:rsid w:val="00467450"/>
    <w:rsid w:val="004B14A1"/>
    <w:rsid w:val="004C487C"/>
    <w:rsid w:val="004C743B"/>
    <w:rsid w:val="004D28F7"/>
    <w:rsid w:val="004D561F"/>
    <w:rsid w:val="005062F2"/>
    <w:rsid w:val="00527E09"/>
    <w:rsid w:val="0053075A"/>
    <w:rsid w:val="005318BB"/>
    <w:rsid w:val="005329F8"/>
    <w:rsid w:val="00547425"/>
    <w:rsid w:val="0055203D"/>
    <w:rsid w:val="0056196F"/>
    <w:rsid w:val="00581275"/>
    <w:rsid w:val="005A76BF"/>
    <w:rsid w:val="005C5807"/>
    <w:rsid w:val="005F0EE6"/>
    <w:rsid w:val="006008F6"/>
    <w:rsid w:val="00611962"/>
    <w:rsid w:val="006251A9"/>
    <w:rsid w:val="00656849"/>
    <w:rsid w:val="0067001C"/>
    <w:rsid w:val="00674768"/>
    <w:rsid w:val="006865C5"/>
    <w:rsid w:val="00695CB3"/>
    <w:rsid w:val="006B0229"/>
    <w:rsid w:val="006C635D"/>
    <w:rsid w:val="006D2B1F"/>
    <w:rsid w:val="006E5187"/>
    <w:rsid w:val="006F0080"/>
    <w:rsid w:val="0071218E"/>
    <w:rsid w:val="007140F8"/>
    <w:rsid w:val="00721525"/>
    <w:rsid w:val="0073002D"/>
    <w:rsid w:val="00750969"/>
    <w:rsid w:val="00755A7A"/>
    <w:rsid w:val="007733D0"/>
    <w:rsid w:val="0079412A"/>
    <w:rsid w:val="007A6127"/>
    <w:rsid w:val="007A71EB"/>
    <w:rsid w:val="007B7A8E"/>
    <w:rsid w:val="007B7CFD"/>
    <w:rsid w:val="007D370B"/>
    <w:rsid w:val="007D3B67"/>
    <w:rsid w:val="007D46D6"/>
    <w:rsid w:val="007D679F"/>
    <w:rsid w:val="007F578C"/>
    <w:rsid w:val="0081362F"/>
    <w:rsid w:val="00830C82"/>
    <w:rsid w:val="00836CD1"/>
    <w:rsid w:val="00852700"/>
    <w:rsid w:val="00857792"/>
    <w:rsid w:val="0086232C"/>
    <w:rsid w:val="0086385B"/>
    <w:rsid w:val="0086660F"/>
    <w:rsid w:val="00872790"/>
    <w:rsid w:val="008746E1"/>
    <w:rsid w:val="00895A63"/>
    <w:rsid w:val="00897957"/>
    <w:rsid w:val="008A2909"/>
    <w:rsid w:val="008B180F"/>
    <w:rsid w:val="008B21EB"/>
    <w:rsid w:val="008B3176"/>
    <w:rsid w:val="008B4BEE"/>
    <w:rsid w:val="008D2FF0"/>
    <w:rsid w:val="008E3189"/>
    <w:rsid w:val="008F15DE"/>
    <w:rsid w:val="008F574D"/>
    <w:rsid w:val="00922443"/>
    <w:rsid w:val="00926EB5"/>
    <w:rsid w:val="00927366"/>
    <w:rsid w:val="0094652E"/>
    <w:rsid w:val="00950FF7"/>
    <w:rsid w:val="009600D2"/>
    <w:rsid w:val="00985595"/>
    <w:rsid w:val="009976A7"/>
    <w:rsid w:val="009C775E"/>
    <w:rsid w:val="009D48BE"/>
    <w:rsid w:val="009D6428"/>
    <w:rsid w:val="00A1763F"/>
    <w:rsid w:val="00A21ADC"/>
    <w:rsid w:val="00A31FAD"/>
    <w:rsid w:val="00A32120"/>
    <w:rsid w:val="00A444FB"/>
    <w:rsid w:val="00A51402"/>
    <w:rsid w:val="00A640A2"/>
    <w:rsid w:val="00A72B77"/>
    <w:rsid w:val="00A73C2F"/>
    <w:rsid w:val="00A743E5"/>
    <w:rsid w:val="00A75646"/>
    <w:rsid w:val="00A76BE7"/>
    <w:rsid w:val="00A81107"/>
    <w:rsid w:val="00A96746"/>
    <w:rsid w:val="00AA1E0C"/>
    <w:rsid w:val="00AA5021"/>
    <w:rsid w:val="00AB5B25"/>
    <w:rsid w:val="00AC1C38"/>
    <w:rsid w:val="00AD34CB"/>
    <w:rsid w:val="00B10628"/>
    <w:rsid w:val="00B146AE"/>
    <w:rsid w:val="00B37C73"/>
    <w:rsid w:val="00B43053"/>
    <w:rsid w:val="00B657E1"/>
    <w:rsid w:val="00B7010F"/>
    <w:rsid w:val="00B819FA"/>
    <w:rsid w:val="00B9564F"/>
    <w:rsid w:val="00BA4434"/>
    <w:rsid w:val="00BB0EF2"/>
    <w:rsid w:val="00BB13F1"/>
    <w:rsid w:val="00BB388B"/>
    <w:rsid w:val="00BD574C"/>
    <w:rsid w:val="00C06F71"/>
    <w:rsid w:val="00C113F7"/>
    <w:rsid w:val="00C24F36"/>
    <w:rsid w:val="00C3372F"/>
    <w:rsid w:val="00C4746B"/>
    <w:rsid w:val="00C911B5"/>
    <w:rsid w:val="00CB014E"/>
    <w:rsid w:val="00CC01F1"/>
    <w:rsid w:val="00CD2299"/>
    <w:rsid w:val="00CD54EE"/>
    <w:rsid w:val="00CE092F"/>
    <w:rsid w:val="00CE2A82"/>
    <w:rsid w:val="00CF650C"/>
    <w:rsid w:val="00D22A2D"/>
    <w:rsid w:val="00D31079"/>
    <w:rsid w:val="00D62120"/>
    <w:rsid w:val="00D62802"/>
    <w:rsid w:val="00D64F24"/>
    <w:rsid w:val="00D875AF"/>
    <w:rsid w:val="00D90132"/>
    <w:rsid w:val="00DB2FB6"/>
    <w:rsid w:val="00DB575A"/>
    <w:rsid w:val="00E03C38"/>
    <w:rsid w:val="00E1688D"/>
    <w:rsid w:val="00E31ED2"/>
    <w:rsid w:val="00E406AA"/>
    <w:rsid w:val="00E43AEC"/>
    <w:rsid w:val="00E4505A"/>
    <w:rsid w:val="00E57D3A"/>
    <w:rsid w:val="00E7191F"/>
    <w:rsid w:val="00E72601"/>
    <w:rsid w:val="00E833DB"/>
    <w:rsid w:val="00E87FEE"/>
    <w:rsid w:val="00E91E46"/>
    <w:rsid w:val="00E94235"/>
    <w:rsid w:val="00E95E9B"/>
    <w:rsid w:val="00EA1B71"/>
    <w:rsid w:val="00EC157D"/>
    <w:rsid w:val="00EC6B9D"/>
    <w:rsid w:val="00ED7EFE"/>
    <w:rsid w:val="00F021A4"/>
    <w:rsid w:val="00F1224C"/>
    <w:rsid w:val="00F1518E"/>
    <w:rsid w:val="00F360CA"/>
    <w:rsid w:val="00F3697A"/>
    <w:rsid w:val="00F621E5"/>
    <w:rsid w:val="00F71567"/>
    <w:rsid w:val="00F71CC9"/>
    <w:rsid w:val="00F72404"/>
    <w:rsid w:val="00F871C4"/>
    <w:rsid w:val="00FD5A09"/>
    <w:rsid w:val="00FE0F20"/>
    <w:rsid w:val="00FE1E63"/>
    <w:rsid w:val="00FE4C8A"/>
    <w:rsid w:val="00FF3B83"/>
    <w:rsid w:val="00FF4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BA474"/>
  <w15:chartTrackingRefBased/>
  <w15:docId w15:val="{78889DE3-BDC9-4D87-8EB9-79DAFCC2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0660B5"/>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A32120"/>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60B5"/>
    <w:rPr>
      <w:rFonts w:eastAsiaTheme="majorEastAsia" w:cstheme="majorBidi"/>
      <w:b/>
      <w:szCs w:val="32"/>
    </w:rPr>
  </w:style>
  <w:style w:type="character" w:customStyle="1" w:styleId="Ttulo2Car">
    <w:name w:val="Título 2 Car"/>
    <w:basedOn w:val="Fuentedeprrafopredeter"/>
    <w:link w:val="Ttulo2"/>
    <w:uiPriority w:val="9"/>
    <w:rsid w:val="00A32120"/>
    <w:rPr>
      <w:rFonts w:eastAsiaTheme="majorEastAsia" w:cstheme="majorBidi"/>
      <w:szCs w:val="26"/>
    </w:rPr>
  </w:style>
  <w:style w:type="paragraph" w:styleId="Encabezado">
    <w:name w:val="header"/>
    <w:basedOn w:val="Normal"/>
    <w:link w:val="EncabezadoCar"/>
    <w:uiPriority w:val="99"/>
    <w:unhideWhenUsed/>
    <w:rsid w:val="00E450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05A"/>
  </w:style>
  <w:style w:type="paragraph" w:styleId="Piedepgina">
    <w:name w:val="footer"/>
    <w:basedOn w:val="Normal"/>
    <w:link w:val="PiedepginaCar"/>
    <w:uiPriority w:val="99"/>
    <w:unhideWhenUsed/>
    <w:rsid w:val="00E450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05A"/>
  </w:style>
  <w:style w:type="character" w:customStyle="1" w:styleId="Ninguno">
    <w:name w:val="Ninguno"/>
    <w:rsid w:val="00E4505A"/>
  </w:style>
  <w:style w:type="paragraph" w:customStyle="1" w:styleId="Cuerpo">
    <w:name w:val="Cuerpo"/>
    <w:rsid w:val="00E4505A"/>
    <w:pPr>
      <w:pBdr>
        <w:top w:val="nil"/>
        <w:left w:val="nil"/>
        <w:bottom w:val="nil"/>
        <w:right w:val="nil"/>
        <w:between w:val="nil"/>
        <w:bar w:val="nil"/>
      </w:pBdr>
      <w:spacing w:after="0" w:line="240" w:lineRule="auto"/>
    </w:pPr>
    <w:rPr>
      <w:rFonts w:ascii="Calibri" w:eastAsia="Arial Unicode MS" w:hAnsi="Calibri" w:cs="Arial Unicode MS"/>
      <w:color w:val="000000"/>
      <w:szCs w:val="24"/>
      <w:u w:color="000000"/>
      <w:bdr w:val="nil"/>
      <w:lang w:val="es-MX" w:eastAsia="es-MX"/>
      <w14:textOutline w14:w="0" w14:cap="flat" w14:cmpd="sng" w14:algn="ctr">
        <w14:noFill/>
        <w14:prstDash w14:val="solid"/>
        <w14:bevel/>
      </w14:textOutline>
    </w:rPr>
  </w:style>
  <w:style w:type="paragraph" w:styleId="NormalWeb">
    <w:name w:val="Normal (Web)"/>
    <w:basedOn w:val="Normal"/>
    <w:uiPriority w:val="99"/>
    <w:unhideWhenUsed/>
    <w:rsid w:val="008B4BEE"/>
    <w:pPr>
      <w:spacing w:before="100" w:beforeAutospacing="1" w:after="100" w:afterAutospacing="1" w:line="240" w:lineRule="auto"/>
    </w:pPr>
    <w:rPr>
      <w:rFonts w:ascii="Times New Roman" w:eastAsia="Times New Roman" w:hAnsi="Times New Roman" w:cs="Times New Roman"/>
      <w:szCs w:val="24"/>
      <w:lang w:val="es-MX" w:eastAsia="es-ES_tradnl"/>
    </w:rPr>
  </w:style>
  <w:style w:type="paragraph" w:styleId="Prrafodelista">
    <w:name w:val="List Paragraph"/>
    <w:basedOn w:val="Normal"/>
    <w:uiPriority w:val="34"/>
    <w:qFormat/>
    <w:rsid w:val="008B4BEE"/>
    <w:pPr>
      <w:spacing w:after="200" w:line="276" w:lineRule="auto"/>
      <w:ind w:left="720"/>
      <w:contextualSpacing/>
    </w:pPr>
    <w:rPr>
      <w:rFonts w:asciiTheme="minorHAnsi" w:hAnsiTheme="minorHAnsi"/>
      <w:sz w:val="22"/>
      <w:lang w:val="es-MX"/>
    </w:rPr>
  </w:style>
  <w:style w:type="character" w:styleId="Hipervnculo">
    <w:name w:val="Hyperlink"/>
    <w:basedOn w:val="Fuentedeprrafopredeter"/>
    <w:uiPriority w:val="99"/>
    <w:unhideWhenUsed/>
    <w:rsid w:val="00F72404"/>
    <w:rPr>
      <w:color w:val="0563C1" w:themeColor="hyperlink"/>
      <w:u w:val="single"/>
    </w:rPr>
  </w:style>
  <w:style w:type="table" w:styleId="Tablaconcuadrcula">
    <w:name w:val="Table Grid"/>
    <w:basedOn w:val="Tablanormal"/>
    <w:uiPriority w:val="39"/>
    <w:rsid w:val="00BB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57792"/>
    <w:rPr>
      <w:color w:val="605E5C"/>
      <w:shd w:val="clear" w:color="auto" w:fill="E1DFDD"/>
    </w:rPr>
  </w:style>
  <w:style w:type="character" w:styleId="Refdecomentario">
    <w:name w:val="annotation reference"/>
    <w:basedOn w:val="Fuentedeprrafopredeter"/>
    <w:uiPriority w:val="99"/>
    <w:semiHidden/>
    <w:unhideWhenUsed/>
    <w:rsid w:val="00CB014E"/>
    <w:rPr>
      <w:sz w:val="16"/>
      <w:szCs w:val="16"/>
    </w:rPr>
  </w:style>
  <w:style w:type="paragraph" w:styleId="Textocomentario">
    <w:name w:val="annotation text"/>
    <w:basedOn w:val="Normal"/>
    <w:link w:val="TextocomentarioCar"/>
    <w:uiPriority w:val="99"/>
    <w:semiHidden/>
    <w:unhideWhenUsed/>
    <w:rsid w:val="00CB01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14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B014E"/>
    <w:rPr>
      <w:b/>
      <w:bCs/>
    </w:rPr>
  </w:style>
  <w:style w:type="character" w:customStyle="1" w:styleId="AsuntodelcomentarioCar">
    <w:name w:val="Asunto del comentario Car"/>
    <w:basedOn w:val="TextocomentarioCar"/>
    <w:link w:val="Asuntodelcomentario"/>
    <w:uiPriority w:val="99"/>
    <w:semiHidden/>
    <w:rsid w:val="00CB014E"/>
    <w:rPr>
      <w:b/>
      <w:bCs/>
      <w:sz w:val="20"/>
      <w:szCs w:val="20"/>
      <w:lang w:val="es-ES_tradnl"/>
    </w:rPr>
  </w:style>
  <w:style w:type="paragraph" w:styleId="Textodeglobo">
    <w:name w:val="Balloon Text"/>
    <w:basedOn w:val="Normal"/>
    <w:link w:val="TextodegloboCar"/>
    <w:uiPriority w:val="99"/>
    <w:semiHidden/>
    <w:unhideWhenUsed/>
    <w:rsid w:val="00CB01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014E"/>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0DFA-9A4E-4F9B-8D18-44CBC59D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1211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Josué Martínez Noriega</dc:creator>
  <cp:keywords/>
  <dc:description/>
  <cp:lastModifiedBy>Jonathan Guillermo Munoz Acevedo</cp:lastModifiedBy>
  <cp:revision>3</cp:revision>
  <dcterms:created xsi:type="dcterms:W3CDTF">2021-02-10T03:06:00Z</dcterms:created>
  <dcterms:modified xsi:type="dcterms:W3CDTF">2021-02-10T03:06:00Z</dcterms:modified>
</cp:coreProperties>
</file>